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70DE" w14:textId="2EA28B1A" w:rsidR="00D3623A" w:rsidRPr="006264D4" w:rsidRDefault="00D77DD9" w:rsidP="00CE37F3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b/>
          <w:bCs/>
          <w:color w:val="2F5497"/>
          <w:sz w:val="32"/>
          <w:szCs w:val="32"/>
        </w:rPr>
      </w:pPr>
      <w:r w:rsidRPr="006264D4">
        <w:rPr>
          <w:rFonts w:ascii="Calibri-Light" w:hAnsi="Calibri-Light" w:cs="Calibri-Light"/>
          <w:b/>
          <w:bCs/>
          <w:color w:val="2F5497"/>
          <w:sz w:val="32"/>
          <w:szCs w:val="32"/>
        </w:rPr>
        <w:t xml:space="preserve">Optional </w:t>
      </w:r>
      <w:r w:rsidR="00D3623A" w:rsidRPr="006264D4">
        <w:rPr>
          <w:rFonts w:ascii="Calibri-Light" w:hAnsi="Calibri-Light" w:cs="Calibri-Light"/>
          <w:b/>
          <w:bCs/>
          <w:color w:val="2F5497"/>
          <w:sz w:val="32"/>
          <w:szCs w:val="32"/>
        </w:rPr>
        <w:t>Voluntary Increased AI Surveillance for</w:t>
      </w:r>
      <w:r w:rsidR="00CE37F3" w:rsidRPr="006264D4">
        <w:rPr>
          <w:rFonts w:ascii="Calibri-Light" w:hAnsi="Calibri-Light" w:cs="Calibri-Light"/>
          <w:b/>
          <w:bCs/>
          <w:color w:val="2F5497"/>
          <w:sz w:val="32"/>
          <w:szCs w:val="32"/>
        </w:rPr>
        <w:t xml:space="preserve"> the </w:t>
      </w:r>
      <w:r w:rsidR="00F04693" w:rsidRPr="006264D4">
        <w:rPr>
          <w:rFonts w:ascii="Calibri-Light" w:hAnsi="Calibri-Light" w:cs="Calibri-Light"/>
          <w:b/>
          <w:bCs/>
          <w:color w:val="2F5497"/>
          <w:sz w:val="32"/>
          <w:szCs w:val="32"/>
        </w:rPr>
        <w:t>three</w:t>
      </w:r>
      <w:r w:rsidR="00CE37F3" w:rsidRPr="006264D4">
        <w:rPr>
          <w:rFonts w:ascii="Calibri-Light" w:hAnsi="Calibri-Light" w:cs="Calibri-Light"/>
          <w:b/>
          <w:bCs/>
          <w:color w:val="2F5497"/>
          <w:sz w:val="32"/>
          <w:szCs w:val="32"/>
        </w:rPr>
        <w:t xml:space="preserve"> Major</w:t>
      </w:r>
      <w:r w:rsidR="00D3623A" w:rsidRPr="006264D4">
        <w:rPr>
          <w:rFonts w:ascii="Calibri-Light" w:hAnsi="Calibri-Light" w:cs="Calibri-Light"/>
          <w:b/>
          <w:bCs/>
          <w:color w:val="2F5497"/>
          <w:sz w:val="32"/>
          <w:szCs w:val="32"/>
        </w:rPr>
        <w:t xml:space="preserve"> Poultry </w:t>
      </w:r>
      <w:r w:rsidR="00CE37F3" w:rsidRPr="006264D4">
        <w:rPr>
          <w:rFonts w:ascii="Calibri-Light" w:hAnsi="Calibri-Light" w:cs="Calibri-Light"/>
          <w:b/>
          <w:bCs/>
          <w:color w:val="2F5497"/>
          <w:sz w:val="32"/>
          <w:szCs w:val="32"/>
        </w:rPr>
        <w:t xml:space="preserve">Commodities </w:t>
      </w:r>
      <w:r w:rsidR="00D3623A" w:rsidRPr="006264D4">
        <w:rPr>
          <w:rFonts w:ascii="Calibri-Light" w:hAnsi="Calibri-Light" w:cs="Calibri-Light"/>
          <w:b/>
          <w:bCs/>
          <w:color w:val="2F5497"/>
          <w:sz w:val="32"/>
          <w:szCs w:val="32"/>
        </w:rPr>
        <w:t>in Iowa</w:t>
      </w:r>
    </w:p>
    <w:p w14:paraId="0471E21F" w14:textId="77777777" w:rsidR="00D3623A" w:rsidRDefault="00D3623A" w:rsidP="00D3623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34F55560" w14:textId="37C321DC" w:rsidR="000C68FB" w:rsidRDefault="00E876A7" w:rsidP="00491B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264D4">
        <w:rPr>
          <w:rFonts w:ascii="Calibri" w:hAnsi="Calibri" w:cs="Calibri"/>
          <w:color w:val="000000"/>
        </w:rPr>
        <w:t xml:space="preserve">After being detected in a relatively high prevalence rate in wild birds, the Eurasian H5N1 </w:t>
      </w:r>
      <w:r w:rsidR="00CE37F3" w:rsidRPr="006264D4">
        <w:rPr>
          <w:rFonts w:ascii="Calibri" w:hAnsi="Calibri" w:cs="Calibri"/>
          <w:color w:val="000000"/>
        </w:rPr>
        <w:t>Highly</w:t>
      </w:r>
      <w:r w:rsidR="00D3623A" w:rsidRPr="006264D4">
        <w:rPr>
          <w:rFonts w:ascii="Calibri" w:hAnsi="Calibri" w:cs="Calibri"/>
          <w:color w:val="000000"/>
        </w:rPr>
        <w:t xml:space="preserve"> Pathogenic Avian Influenza (</w:t>
      </w:r>
      <w:r w:rsidR="00F04693" w:rsidRPr="006264D4">
        <w:rPr>
          <w:rFonts w:ascii="Calibri" w:hAnsi="Calibri" w:cs="Calibri"/>
          <w:color w:val="000000"/>
        </w:rPr>
        <w:t>H</w:t>
      </w:r>
      <w:r w:rsidR="00D3623A" w:rsidRPr="006264D4">
        <w:rPr>
          <w:rFonts w:ascii="Calibri" w:hAnsi="Calibri" w:cs="Calibri"/>
          <w:color w:val="000000"/>
        </w:rPr>
        <w:t xml:space="preserve">PAI) </w:t>
      </w:r>
      <w:r w:rsidR="00F04693" w:rsidRPr="006264D4">
        <w:rPr>
          <w:rFonts w:ascii="Calibri" w:hAnsi="Calibri" w:cs="Calibri"/>
          <w:color w:val="000000"/>
        </w:rPr>
        <w:t>has caused infection</w:t>
      </w:r>
      <w:r w:rsidR="009D0AD8" w:rsidRPr="006264D4">
        <w:rPr>
          <w:rFonts w:ascii="Calibri" w:hAnsi="Calibri" w:cs="Calibri"/>
          <w:color w:val="000000"/>
        </w:rPr>
        <w:t>s</w:t>
      </w:r>
      <w:r w:rsidR="00F04693" w:rsidRPr="006264D4">
        <w:rPr>
          <w:rFonts w:ascii="Calibri" w:hAnsi="Calibri" w:cs="Calibri"/>
          <w:color w:val="000000"/>
        </w:rPr>
        <w:t xml:space="preserve"> in commercial poultry (layers, </w:t>
      </w:r>
      <w:proofErr w:type="gramStart"/>
      <w:r w:rsidR="00F04693" w:rsidRPr="006264D4">
        <w:rPr>
          <w:rFonts w:ascii="Calibri" w:hAnsi="Calibri" w:cs="Calibri"/>
          <w:color w:val="000000"/>
        </w:rPr>
        <w:t>broilers</w:t>
      </w:r>
      <w:proofErr w:type="gramEnd"/>
      <w:r w:rsidR="00F04693" w:rsidRPr="006264D4">
        <w:rPr>
          <w:rFonts w:ascii="Calibri" w:hAnsi="Calibri" w:cs="Calibri"/>
          <w:color w:val="000000"/>
        </w:rPr>
        <w:t xml:space="preserve"> and turkeys)</w:t>
      </w:r>
      <w:r w:rsidR="00D3623A" w:rsidRPr="006264D4">
        <w:rPr>
          <w:rFonts w:ascii="Calibri" w:hAnsi="Calibri" w:cs="Calibri"/>
          <w:color w:val="000000"/>
        </w:rPr>
        <w:t xml:space="preserve"> </w:t>
      </w:r>
      <w:r w:rsidR="00F04693" w:rsidRPr="006264D4">
        <w:rPr>
          <w:rFonts w:ascii="Calibri" w:hAnsi="Calibri" w:cs="Calibri"/>
          <w:color w:val="000000"/>
        </w:rPr>
        <w:t xml:space="preserve">as well as backyard flocks in a number of eastern and Midwestern states including Iowa. </w:t>
      </w:r>
      <w:r w:rsidR="00D3623A" w:rsidRPr="006264D4">
        <w:rPr>
          <w:rFonts w:ascii="Calibri" w:hAnsi="Calibri" w:cs="Calibri"/>
          <w:color w:val="000000"/>
        </w:rPr>
        <w:t xml:space="preserve">As a result, the Iowa </w:t>
      </w:r>
      <w:r w:rsidR="000C68FB" w:rsidRPr="006264D4">
        <w:rPr>
          <w:rFonts w:ascii="Calibri" w:hAnsi="Calibri" w:cs="Calibri"/>
          <w:color w:val="000000"/>
        </w:rPr>
        <w:t>Poultry</w:t>
      </w:r>
      <w:r w:rsidR="00D3623A" w:rsidRPr="006264D4">
        <w:rPr>
          <w:rFonts w:ascii="Calibri" w:hAnsi="Calibri" w:cs="Calibri"/>
          <w:color w:val="000000"/>
        </w:rPr>
        <w:t xml:space="preserve"> Veterinary Advisory Committee </w:t>
      </w:r>
      <w:proofErr w:type="spellStart"/>
      <w:r w:rsidR="006B1E41">
        <w:rPr>
          <w:rFonts w:ascii="Calibri" w:hAnsi="Calibri" w:cs="Calibri"/>
          <w:color w:val="000000"/>
        </w:rPr>
        <w:t>Recomments</w:t>
      </w:r>
      <w:proofErr w:type="spellEnd"/>
      <w:r w:rsidR="006B1E41">
        <w:rPr>
          <w:rFonts w:ascii="Calibri" w:hAnsi="Calibri" w:cs="Calibri"/>
          <w:color w:val="000000"/>
        </w:rPr>
        <w:t xml:space="preserve"> </w:t>
      </w:r>
      <w:r w:rsidR="00D77DD9">
        <w:rPr>
          <w:rFonts w:ascii="Calibri" w:hAnsi="Calibri" w:cs="Calibri"/>
          <w:color w:val="000000"/>
        </w:rPr>
        <w:t xml:space="preserve">the following protocol as optional </w:t>
      </w:r>
      <w:r w:rsidR="00D3623A" w:rsidRPr="006264D4">
        <w:rPr>
          <w:rFonts w:ascii="Calibri" w:hAnsi="Calibri" w:cs="Calibri"/>
          <w:color w:val="000000"/>
        </w:rPr>
        <w:t>voluntary increase</w:t>
      </w:r>
      <w:r w:rsidR="00C64EDC" w:rsidRPr="006264D4">
        <w:rPr>
          <w:rFonts w:ascii="Calibri" w:hAnsi="Calibri" w:cs="Calibri"/>
          <w:color w:val="000000"/>
        </w:rPr>
        <w:t>d</w:t>
      </w:r>
      <w:r w:rsidR="00D3623A" w:rsidRPr="006264D4">
        <w:rPr>
          <w:rFonts w:ascii="Calibri" w:hAnsi="Calibri" w:cs="Calibri"/>
          <w:color w:val="000000"/>
        </w:rPr>
        <w:t xml:space="preserve"> </w:t>
      </w:r>
      <w:r w:rsidR="00C64EDC" w:rsidRPr="006264D4">
        <w:rPr>
          <w:rFonts w:ascii="Calibri" w:hAnsi="Calibri" w:cs="Calibri"/>
          <w:color w:val="000000"/>
        </w:rPr>
        <w:t xml:space="preserve">AI </w:t>
      </w:r>
      <w:r w:rsidR="00D3623A" w:rsidRPr="006264D4">
        <w:rPr>
          <w:rFonts w:ascii="Calibri" w:hAnsi="Calibri" w:cs="Calibri"/>
          <w:color w:val="000000"/>
        </w:rPr>
        <w:t xml:space="preserve">surveillance in </w:t>
      </w:r>
      <w:r w:rsidR="00F04693" w:rsidRPr="006264D4">
        <w:rPr>
          <w:rFonts w:ascii="Calibri" w:hAnsi="Calibri" w:cs="Calibri"/>
          <w:color w:val="000000"/>
        </w:rPr>
        <w:t>all three major poultry commodities</w:t>
      </w:r>
      <w:r w:rsidR="00D3623A" w:rsidRPr="006264D4">
        <w:rPr>
          <w:rFonts w:ascii="Calibri" w:hAnsi="Calibri" w:cs="Calibri"/>
          <w:color w:val="000000"/>
        </w:rPr>
        <w:t xml:space="preserve"> in Iowa</w:t>
      </w:r>
      <w:r w:rsidR="000C68FB" w:rsidRPr="006264D4">
        <w:rPr>
          <w:rFonts w:ascii="Calibri" w:hAnsi="Calibri" w:cs="Calibri"/>
          <w:color w:val="000000"/>
        </w:rPr>
        <w:t xml:space="preserve">. </w:t>
      </w:r>
      <w:r w:rsidR="006B1E41">
        <w:rPr>
          <w:rFonts w:ascii="Calibri" w:hAnsi="Calibri" w:cs="Calibri"/>
          <w:color w:val="000000"/>
        </w:rPr>
        <w:t xml:space="preserve">If the current recommendation of increased surveillance is not adopted, producers need to act swiftly and submit samples for AIV testing with any </w:t>
      </w:r>
      <w:r w:rsidR="00491B5A">
        <w:rPr>
          <w:rFonts w:ascii="Calibri" w:hAnsi="Calibri" w:cs="Calibri"/>
          <w:color w:val="000000"/>
        </w:rPr>
        <w:t>suspicion of</w:t>
      </w:r>
      <w:r w:rsidR="006B1E41">
        <w:rPr>
          <w:rFonts w:ascii="Calibri" w:hAnsi="Calibri" w:cs="Calibri"/>
          <w:color w:val="000000"/>
        </w:rPr>
        <w:t xml:space="preserve"> disease. </w:t>
      </w:r>
    </w:p>
    <w:p w14:paraId="6AFCAF04" w14:textId="77777777" w:rsidR="00C64EDC" w:rsidRPr="006264D4" w:rsidRDefault="00C64EDC" w:rsidP="00C64E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B5F4839" w14:textId="77777777" w:rsidR="00D3623A" w:rsidRDefault="00D3623A" w:rsidP="00D3623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*Please consult with your veterinarian for further clarification before making any changes to flock monitoring and surveillance programs.</w:t>
      </w:r>
    </w:p>
    <w:p w14:paraId="31626416" w14:textId="77777777" w:rsidR="00D3623A" w:rsidRDefault="00D3623A" w:rsidP="00D3623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26A66E5E" w14:textId="77777777" w:rsidR="00D3623A" w:rsidRDefault="00D3623A" w:rsidP="00D3623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Timing:</w:t>
      </w:r>
    </w:p>
    <w:p w14:paraId="59E4E5D6" w14:textId="5FF3F5BB" w:rsidR="00D3623A" w:rsidRDefault="00E876A7" w:rsidP="00D362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Short term increased surveillance: </w:t>
      </w:r>
      <w:r w:rsidR="00D3623A">
        <w:rPr>
          <w:rFonts w:ascii="Calibri" w:hAnsi="Calibri" w:cs="Calibri"/>
          <w:color w:val="000000"/>
        </w:rPr>
        <w:t xml:space="preserve">Start increased surveillance (as described below) as soon as possible. Increased surveillance should continue at least until the end of June </w:t>
      </w:r>
      <w:r w:rsidR="000C68FB">
        <w:rPr>
          <w:rFonts w:ascii="Calibri" w:hAnsi="Calibri" w:cs="Calibri"/>
          <w:color w:val="000000"/>
        </w:rPr>
        <w:t xml:space="preserve">2022 </w:t>
      </w:r>
      <w:r w:rsidR="00D3623A">
        <w:rPr>
          <w:rFonts w:ascii="Calibri" w:hAnsi="Calibri" w:cs="Calibri"/>
          <w:color w:val="000000"/>
        </w:rPr>
        <w:t>or the end of the current outbreak, whichever lasts longest. Further updated recommendations will be sent before the end of June.</w:t>
      </w:r>
    </w:p>
    <w:p w14:paraId="3D522CD7" w14:textId="77777777" w:rsidR="00D3623A" w:rsidRDefault="00D3623A" w:rsidP="00D3623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148F15BD" w14:textId="76005B4A" w:rsidR="00D3623A" w:rsidRDefault="00D3623A" w:rsidP="00D3623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Testing</w:t>
      </w:r>
      <w:r w:rsidR="00E876A7">
        <w:rPr>
          <w:rFonts w:ascii="Calibri-Bold" w:hAnsi="Calibri-Bold" w:cs="Calibri-Bold"/>
          <w:b/>
          <w:bCs/>
          <w:color w:val="000000"/>
        </w:rPr>
        <w:t xml:space="preserve"> Types</w:t>
      </w:r>
      <w:r>
        <w:rPr>
          <w:rFonts w:ascii="Calibri-Bold" w:hAnsi="Calibri-Bold" w:cs="Calibri-Bold"/>
          <w:b/>
          <w:bCs/>
          <w:color w:val="000000"/>
        </w:rPr>
        <w:t>:</w:t>
      </w:r>
    </w:p>
    <w:p w14:paraId="4C4CA6C4" w14:textId="5CE73F8A" w:rsidR="00E876A7" w:rsidRDefault="00E876A7" w:rsidP="00D362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Two types of increased testing are proposed in this document. </w:t>
      </w:r>
    </w:p>
    <w:p w14:paraId="5532C8A2" w14:textId="348D6D80" w:rsidR="00F171CD" w:rsidRPr="006264D4" w:rsidRDefault="00F171CD" w:rsidP="00F171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E74B5" w:themeColor="accent1" w:themeShade="BF"/>
        </w:rPr>
      </w:pPr>
      <w:r w:rsidRPr="006264D4">
        <w:rPr>
          <w:rFonts w:ascii="Calibri" w:hAnsi="Calibri" w:cs="Calibri"/>
          <w:color w:val="2E74B5" w:themeColor="accent1" w:themeShade="BF"/>
        </w:rPr>
        <w:t xml:space="preserve">1. Increased Pre-movement Surveillance. </w:t>
      </w:r>
    </w:p>
    <w:p w14:paraId="5041C123" w14:textId="50948944" w:rsidR="00D3623A" w:rsidRPr="006264D4" w:rsidRDefault="00F171CD" w:rsidP="0062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E74B5" w:themeColor="accent1" w:themeShade="BF"/>
        </w:rPr>
      </w:pPr>
      <w:r w:rsidRPr="006264D4">
        <w:rPr>
          <w:rFonts w:ascii="Calibri" w:hAnsi="Calibri" w:cs="Calibri"/>
          <w:color w:val="2E74B5" w:themeColor="accent1" w:themeShade="BF"/>
        </w:rPr>
        <w:t>2</w:t>
      </w:r>
      <w:r w:rsidR="00D3623A" w:rsidRPr="006264D4">
        <w:rPr>
          <w:rFonts w:ascii="Calibri" w:hAnsi="Calibri" w:cs="Calibri"/>
          <w:color w:val="2E74B5" w:themeColor="accent1" w:themeShade="BF"/>
        </w:rPr>
        <w:t xml:space="preserve">. </w:t>
      </w:r>
      <w:r w:rsidR="000C68FB" w:rsidRPr="006264D4">
        <w:rPr>
          <w:rFonts w:ascii="Calibri" w:hAnsi="Calibri" w:cs="Calibri"/>
          <w:color w:val="2E74B5" w:themeColor="accent1" w:themeShade="BF"/>
        </w:rPr>
        <w:t xml:space="preserve">Increased </w:t>
      </w:r>
      <w:r w:rsidRPr="006264D4">
        <w:rPr>
          <w:rFonts w:ascii="Calibri" w:hAnsi="Calibri" w:cs="Calibri"/>
          <w:color w:val="2E74B5" w:themeColor="accent1" w:themeShade="BF"/>
        </w:rPr>
        <w:t>W</w:t>
      </w:r>
      <w:r w:rsidR="00E876A7" w:rsidRPr="006264D4">
        <w:rPr>
          <w:rFonts w:ascii="Calibri" w:hAnsi="Calibri" w:cs="Calibri"/>
          <w:color w:val="2E74B5" w:themeColor="accent1" w:themeShade="BF"/>
        </w:rPr>
        <w:t xml:space="preserve">eekly Surveillance. </w:t>
      </w:r>
    </w:p>
    <w:p w14:paraId="1C9CDDB3" w14:textId="77777777" w:rsidR="00C64EDC" w:rsidRDefault="00C64EDC" w:rsidP="00C64E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48F1D2BA" w14:textId="77777777" w:rsidR="00C64EDC" w:rsidRDefault="00C64EDC" w:rsidP="00C64E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Target Farms:</w:t>
      </w:r>
    </w:p>
    <w:p w14:paraId="002DF3FA" w14:textId="77777777" w:rsidR="00C64EDC" w:rsidRDefault="00C64EDC" w:rsidP="00C64E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All of</w:t>
      </w:r>
      <w:proofErr w:type="gramEnd"/>
      <w:r>
        <w:rPr>
          <w:rFonts w:ascii="Calibri" w:hAnsi="Calibri" w:cs="Calibri"/>
          <w:color w:val="000000"/>
        </w:rPr>
        <w:t xml:space="preserve"> the three major poultry commodities in Iowa (layers, turkeys and broilers) in the entirety of the state. </w:t>
      </w:r>
    </w:p>
    <w:p w14:paraId="7EA40A27" w14:textId="77777777" w:rsidR="00C64EDC" w:rsidRDefault="00C64EDC" w:rsidP="00C64E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6268349" w14:textId="77777777" w:rsidR="00C64EDC" w:rsidRPr="000C68FB" w:rsidRDefault="00C64EDC" w:rsidP="00C64E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0C68FB">
        <w:rPr>
          <w:rFonts w:ascii="Calibri-Bold" w:hAnsi="Calibri-Bold" w:cs="Calibri-Bold"/>
          <w:b/>
          <w:bCs/>
          <w:color w:val="000000"/>
        </w:rPr>
        <w:t>Rational</w:t>
      </w:r>
    </w:p>
    <w:p w14:paraId="3E8770F2" w14:textId="77777777" w:rsidR="00C64EDC" w:rsidRDefault="00C64EDC" w:rsidP="00C64E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</w:t>
      </w:r>
      <w:r w:rsidRPr="000C68FB">
        <w:rPr>
          <w:rFonts w:ascii="Calibri" w:hAnsi="Calibri" w:cs="Calibri"/>
          <w:color w:val="000000"/>
        </w:rPr>
        <w:t xml:space="preserve">o </w:t>
      </w:r>
      <w:proofErr w:type="gramStart"/>
      <w:r w:rsidRPr="000C68FB">
        <w:rPr>
          <w:rFonts w:ascii="Calibri" w:hAnsi="Calibri" w:cs="Calibri"/>
          <w:color w:val="000000"/>
        </w:rPr>
        <w:t>insure</w:t>
      </w:r>
      <w:proofErr w:type="gramEnd"/>
      <w:r w:rsidRPr="000C68FB">
        <w:rPr>
          <w:rFonts w:ascii="Calibri" w:hAnsi="Calibri" w:cs="Calibri"/>
          <w:color w:val="000000"/>
        </w:rPr>
        <w:t xml:space="preserve"> that poultry flocks are negative before any planned bird movement. </w:t>
      </w:r>
    </w:p>
    <w:p w14:paraId="6D04BD44" w14:textId="24C0DB1B" w:rsidR="00C64EDC" w:rsidRDefault="00C64EDC" w:rsidP="00C64E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C68FB">
        <w:rPr>
          <w:rFonts w:ascii="Calibri" w:hAnsi="Calibri" w:cs="Calibri"/>
          <w:color w:val="000000"/>
        </w:rPr>
        <w:t xml:space="preserve">Additionally, increased surveillance will aid in the rapid detection of index cases in a new area </w:t>
      </w:r>
      <w:r>
        <w:rPr>
          <w:rFonts w:ascii="Calibri" w:hAnsi="Calibri" w:cs="Calibri"/>
          <w:color w:val="000000"/>
        </w:rPr>
        <w:t xml:space="preserve">and would aid in avoiding and preventing </w:t>
      </w:r>
      <w:r w:rsidRPr="000C68FB">
        <w:rPr>
          <w:rFonts w:ascii="Calibri" w:hAnsi="Calibri" w:cs="Calibri"/>
          <w:color w:val="000000"/>
        </w:rPr>
        <w:t>the disease</w:t>
      </w:r>
      <w:r w:rsidRPr="00E876A7">
        <w:rPr>
          <w:rFonts w:ascii="Calibri" w:hAnsi="Calibri" w:cs="Calibri"/>
          <w:color w:val="000000"/>
        </w:rPr>
        <w:t xml:space="preserve"> </w:t>
      </w:r>
      <w:r w:rsidRPr="000C68FB">
        <w:rPr>
          <w:rFonts w:ascii="Calibri" w:hAnsi="Calibri" w:cs="Calibri"/>
          <w:color w:val="000000"/>
        </w:rPr>
        <w:t>spread.</w:t>
      </w:r>
    </w:p>
    <w:p w14:paraId="68584042" w14:textId="77777777" w:rsidR="00D3623A" w:rsidRDefault="00D3623A" w:rsidP="00D3623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1CA61499" w14:textId="5CC8B872" w:rsidR="00D3623A" w:rsidRPr="006264D4" w:rsidRDefault="00F171CD" w:rsidP="00D3623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E74B5" w:themeColor="accent1" w:themeShade="BF"/>
          <w:sz w:val="26"/>
          <w:szCs w:val="26"/>
        </w:rPr>
      </w:pPr>
      <w:r w:rsidRPr="006264D4">
        <w:rPr>
          <w:rFonts w:ascii="Calibri-Bold" w:hAnsi="Calibri-Bold" w:cs="Calibri-Bold"/>
          <w:b/>
          <w:bCs/>
          <w:color w:val="2E74B5" w:themeColor="accent1" w:themeShade="BF"/>
          <w:sz w:val="26"/>
          <w:szCs w:val="26"/>
        </w:rPr>
        <w:t xml:space="preserve">1. Increased Pre-movement Surveillance </w:t>
      </w:r>
      <w:r w:rsidR="00D3623A" w:rsidRPr="006264D4">
        <w:rPr>
          <w:rFonts w:ascii="Calibri-Bold" w:hAnsi="Calibri-Bold" w:cs="Calibri-Bold"/>
          <w:b/>
          <w:bCs/>
          <w:color w:val="2E74B5" w:themeColor="accent1" w:themeShade="BF"/>
          <w:sz w:val="26"/>
          <w:szCs w:val="26"/>
        </w:rPr>
        <w:t>Testing Protocol:</w:t>
      </w:r>
    </w:p>
    <w:p w14:paraId="2A70F3AC" w14:textId="77777777" w:rsidR="000C68FB" w:rsidRDefault="000C68FB" w:rsidP="00D3623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4A40C8E7" w14:textId="77777777" w:rsidR="00D3623A" w:rsidRPr="000C68FB" w:rsidRDefault="000C68FB" w:rsidP="00D3623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0C68FB">
        <w:rPr>
          <w:rFonts w:ascii="Calibri-Bold" w:hAnsi="Calibri-Bold" w:cs="Calibri-Bold"/>
          <w:b/>
          <w:bCs/>
          <w:color w:val="000000"/>
        </w:rPr>
        <w:t>Layer Pullets</w:t>
      </w:r>
    </w:p>
    <w:p w14:paraId="247E8E48" w14:textId="1B58D8DD" w:rsidR="00164205" w:rsidRDefault="00937236" w:rsidP="006903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Collect oropharyngeal </w:t>
      </w:r>
      <w:r w:rsidR="00164205">
        <w:rPr>
          <w:rFonts w:ascii="Calibri" w:hAnsi="Calibri" w:cs="Calibri"/>
          <w:color w:val="000000"/>
        </w:rPr>
        <w:t xml:space="preserve">(OP) </w:t>
      </w:r>
      <w:r>
        <w:rPr>
          <w:rFonts w:ascii="Calibri" w:hAnsi="Calibri" w:cs="Calibri"/>
          <w:color w:val="000000"/>
        </w:rPr>
        <w:t>swabs from</w:t>
      </w:r>
      <w:r w:rsidR="00164205" w:rsidRPr="00164205">
        <w:rPr>
          <w:rFonts w:ascii="Calibri" w:hAnsi="Calibri" w:cs="Calibri"/>
          <w:color w:val="000000"/>
        </w:rPr>
        <w:t xml:space="preserve"> all dead birds </w:t>
      </w:r>
      <w:r w:rsidR="00ED3F0C">
        <w:rPr>
          <w:rFonts w:ascii="Calibri" w:hAnsi="Calibri" w:cs="Calibri"/>
          <w:color w:val="000000"/>
        </w:rPr>
        <w:t>in pools of 11,</w:t>
      </w:r>
      <w:r w:rsidR="00ED3F0C" w:rsidRPr="00ED3F0C">
        <w:rPr>
          <w:rFonts w:ascii="Calibri" w:hAnsi="Calibri" w:cs="Calibri"/>
          <w:color w:val="000000"/>
        </w:rPr>
        <w:t xml:space="preserve"> </w:t>
      </w:r>
      <w:r w:rsidR="00ED3F0C" w:rsidRPr="00164205">
        <w:rPr>
          <w:rFonts w:ascii="Calibri" w:hAnsi="Calibri" w:cs="Calibri"/>
          <w:color w:val="000000"/>
        </w:rPr>
        <w:t>up to a total of 4 pools per barn</w:t>
      </w:r>
      <w:r w:rsidR="00ED3F0C">
        <w:rPr>
          <w:rFonts w:ascii="Calibri" w:hAnsi="Calibri" w:cs="Calibri"/>
          <w:color w:val="000000"/>
        </w:rPr>
        <w:t xml:space="preserve">, </w:t>
      </w:r>
      <w:r w:rsidR="00ED3F0C" w:rsidRPr="00ED3F0C">
        <w:rPr>
          <w:rFonts w:ascii="Calibri" w:hAnsi="Calibri" w:cs="Calibri"/>
          <w:color w:val="000000"/>
        </w:rPr>
        <w:t xml:space="preserve">up to </w:t>
      </w:r>
      <w:r w:rsidR="00ED3F0C">
        <w:rPr>
          <w:rFonts w:ascii="Calibri" w:hAnsi="Calibri" w:cs="Calibri"/>
          <w:color w:val="000000"/>
        </w:rPr>
        <w:t xml:space="preserve">3 times during the last 8 days before the planned move date. Make sure </w:t>
      </w:r>
      <w:r w:rsidR="005206D8">
        <w:rPr>
          <w:rFonts w:ascii="Calibri" w:hAnsi="Calibri" w:cs="Calibri"/>
          <w:color w:val="000000"/>
        </w:rPr>
        <w:t>to</w:t>
      </w:r>
      <w:r w:rsidR="00ED3F0C">
        <w:rPr>
          <w:rFonts w:ascii="Calibri" w:hAnsi="Calibri" w:cs="Calibri"/>
          <w:color w:val="000000"/>
        </w:rPr>
        <w:t xml:space="preserve"> collect OP</w:t>
      </w:r>
      <w:r w:rsidR="00ED3F0C" w:rsidRPr="00ED3F0C">
        <w:rPr>
          <w:rFonts w:ascii="Calibri" w:hAnsi="Calibri" w:cs="Calibri"/>
          <w:color w:val="000000"/>
        </w:rPr>
        <w:t xml:space="preserve"> swabs from all dead birds in pools of 11, up to a total of 4 pools per barn</w:t>
      </w:r>
      <w:r w:rsidR="00690361" w:rsidRPr="00690361">
        <w:rPr>
          <w:rFonts w:ascii="Calibri" w:hAnsi="Calibri" w:cs="Calibri"/>
          <w:color w:val="000000"/>
        </w:rPr>
        <w:t xml:space="preserve"> once 48 hours and once 24 hours before the planned move date</w:t>
      </w:r>
      <w:r w:rsidR="00690361">
        <w:rPr>
          <w:rFonts w:ascii="Calibri" w:hAnsi="Calibri" w:cs="Calibri"/>
          <w:color w:val="000000"/>
        </w:rPr>
        <w:t>.</w:t>
      </w:r>
    </w:p>
    <w:p w14:paraId="32682155" w14:textId="3728837E" w:rsidR="000C68FB" w:rsidRDefault="00164205" w:rsidP="006264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Alternatively, a </w:t>
      </w:r>
      <w:r w:rsidR="00F171CD">
        <w:rPr>
          <w:rFonts w:ascii="Calibri" w:hAnsi="Calibri" w:cs="Calibri"/>
          <w:color w:val="000000"/>
        </w:rPr>
        <w:t xml:space="preserve">reduced sampling protocol would be </w:t>
      </w:r>
      <w:r>
        <w:rPr>
          <w:rFonts w:ascii="Calibri" w:hAnsi="Calibri" w:cs="Calibri"/>
          <w:color w:val="000000"/>
        </w:rPr>
        <w:t xml:space="preserve">collecting OP swabs from a minimum of </w:t>
      </w:r>
      <w:r w:rsidR="000C68FB">
        <w:rPr>
          <w:rFonts w:ascii="Calibri" w:hAnsi="Calibri" w:cs="Calibri"/>
          <w:color w:val="000000"/>
        </w:rPr>
        <w:t xml:space="preserve">3 </w:t>
      </w:r>
      <w:r>
        <w:rPr>
          <w:rFonts w:ascii="Calibri" w:hAnsi="Calibri" w:cs="Calibri"/>
          <w:color w:val="000000"/>
        </w:rPr>
        <w:t xml:space="preserve">dead </w:t>
      </w:r>
      <w:r w:rsidR="000C68FB">
        <w:rPr>
          <w:rFonts w:ascii="Calibri" w:hAnsi="Calibri" w:cs="Calibri"/>
          <w:color w:val="000000"/>
        </w:rPr>
        <w:t xml:space="preserve">birds every day from each barn over an </w:t>
      </w:r>
      <w:proofErr w:type="gramStart"/>
      <w:r w:rsidR="000C68FB">
        <w:rPr>
          <w:rFonts w:ascii="Calibri" w:hAnsi="Calibri" w:cs="Calibri"/>
          <w:color w:val="000000"/>
        </w:rPr>
        <w:t>8 day</w:t>
      </w:r>
      <w:proofErr w:type="gramEnd"/>
      <w:r w:rsidR="000C68FB">
        <w:rPr>
          <w:rFonts w:ascii="Calibri" w:hAnsi="Calibri" w:cs="Calibri"/>
          <w:color w:val="000000"/>
        </w:rPr>
        <w:t xml:space="preserve"> period</w:t>
      </w:r>
      <w:r w:rsidR="009D0AD8">
        <w:rPr>
          <w:rFonts w:ascii="Calibri" w:hAnsi="Calibri" w:cs="Calibri"/>
          <w:color w:val="000000"/>
        </w:rPr>
        <w:t xml:space="preserve"> ahead of the planned move date</w:t>
      </w:r>
      <w:r w:rsidR="000C68FB">
        <w:rPr>
          <w:rFonts w:ascii="Calibri" w:hAnsi="Calibri" w:cs="Calibri"/>
          <w:color w:val="000000"/>
        </w:rPr>
        <w:t>.</w:t>
      </w:r>
    </w:p>
    <w:p w14:paraId="5FD3846E" w14:textId="216AA371" w:rsidR="000C68FB" w:rsidRDefault="000C68FB" w:rsidP="000C68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Combine 11 swabs from the first 4 days in one pool</w:t>
      </w:r>
      <w:r w:rsidR="005206D8">
        <w:rPr>
          <w:rFonts w:ascii="Calibri" w:hAnsi="Calibri" w:cs="Calibri"/>
          <w:color w:val="000000"/>
        </w:rPr>
        <w:t xml:space="preserve"> of 11 per barn</w:t>
      </w:r>
      <w:r>
        <w:rPr>
          <w:rFonts w:ascii="Calibri" w:hAnsi="Calibri" w:cs="Calibri"/>
          <w:color w:val="000000"/>
        </w:rPr>
        <w:t xml:space="preserve"> for AIV qPCR and submit for ISU-VDL</w:t>
      </w:r>
      <w:r w:rsidR="005206D8">
        <w:rPr>
          <w:rFonts w:ascii="Calibri" w:hAnsi="Calibri" w:cs="Calibri"/>
          <w:color w:val="000000"/>
        </w:rPr>
        <w:t>.</w:t>
      </w:r>
    </w:p>
    <w:p w14:paraId="508C65E6" w14:textId="1566D936" w:rsidR="000C68FB" w:rsidRPr="009D0AD8" w:rsidRDefault="009D0AD8" w:rsidP="005206D8">
      <w:pPr>
        <w:pStyle w:val="ListParagraph"/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9D0AD8">
        <w:rPr>
          <w:rFonts w:ascii="Calibri" w:hAnsi="Calibri" w:cs="Calibri"/>
          <w:color w:val="000000"/>
        </w:rPr>
        <w:lastRenderedPageBreak/>
        <w:t xml:space="preserve">Combine 11 swabs from the </w:t>
      </w:r>
      <w:r>
        <w:rPr>
          <w:rFonts w:ascii="Calibri" w:hAnsi="Calibri" w:cs="Calibri"/>
          <w:color w:val="000000"/>
        </w:rPr>
        <w:t>second</w:t>
      </w:r>
      <w:r w:rsidRPr="009D0AD8">
        <w:rPr>
          <w:rFonts w:ascii="Calibri" w:hAnsi="Calibri" w:cs="Calibri"/>
          <w:color w:val="000000"/>
        </w:rPr>
        <w:t xml:space="preserve"> 4 days in one pool </w:t>
      </w:r>
      <w:r w:rsidR="005206D8" w:rsidRPr="005206D8">
        <w:rPr>
          <w:rFonts w:ascii="Calibri" w:hAnsi="Calibri" w:cs="Calibri"/>
          <w:color w:val="000000"/>
        </w:rPr>
        <w:t xml:space="preserve">of 11 per barn </w:t>
      </w:r>
      <w:r w:rsidRPr="009D0AD8">
        <w:rPr>
          <w:rFonts w:ascii="Calibri" w:hAnsi="Calibri" w:cs="Calibri"/>
          <w:color w:val="000000"/>
        </w:rPr>
        <w:t>for AIV qPCR and submit for ISU-VDL</w:t>
      </w:r>
      <w:r w:rsidR="005206D8">
        <w:rPr>
          <w:rFonts w:ascii="Calibri" w:hAnsi="Calibri" w:cs="Calibri"/>
          <w:color w:val="000000"/>
        </w:rPr>
        <w:t>.</w:t>
      </w:r>
    </w:p>
    <w:p w14:paraId="352DFEA6" w14:textId="08348786" w:rsidR="00D3623A" w:rsidRDefault="00F171CD" w:rsidP="006264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Make sure that the</w:t>
      </w:r>
      <w:r w:rsidRPr="000C68FB">
        <w:rPr>
          <w:rFonts w:ascii="Calibri" w:hAnsi="Calibri" w:cs="Calibri"/>
          <w:color w:val="000000"/>
        </w:rPr>
        <w:t xml:space="preserve"> </w:t>
      </w:r>
      <w:r w:rsidR="00D77DD9">
        <w:rPr>
          <w:rFonts w:ascii="Calibri" w:hAnsi="Calibri" w:cs="Calibri"/>
          <w:color w:val="000000"/>
        </w:rPr>
        <w:t>OP</w:t>
      </w:r>
      <w:r w:rsidR="00D3623A" w:rsidRPr="000C68FB">
        <w:rPr>
          <w:rFonts w:ascii="Calibri" w:hAnsi="Calibri" w:cs="Calibri"/>
          <w:color w:val="000000"/>
        </w:rPr>
        <w:t xml:space="preserve"> swabs </w:t>
      </w:r>
      <w:r>
        <w:rPr>
          <w:rFonts w:ascii="Calibri" w:hAnsi="Calibri" w:cs="Calibri"/>
          <w:color w:val="000000"/>
        </w:rPr>
        <w:t xml:space="preserve">are </w:t>
      </w:r>
      <w:r w:rsidR="00D3623A" w:rsidRPr="006264D4">
        <w:rPr>
          <w:rFonts w:ascii="Calibri" w:hAnsi="Calibri" w:cs="Calibri"/>
          <w:color w:val="000000"/>
        </w:rPr>
        <w:t xml:space="preserve">from </w:t>
      </w:r>
      <w:r w:rsidRPr="006264D4">
        <w:rPr>
          <w:rFonts w:ascii="Calibri" w:hAnsi="Calibri" w:cs="Calibri"/>
          <w:color w:val="000000"/>
        </w:rPr>
        <w:t>fresh daily mortality</w:t>
      </w:r>
      <w:r w:rsidR="00D3623A" w:rsidRPr="006264D4">
        <w:rPr>
          <w:rFonts w:ascii="Calibri" w:hAnsi="Calibri" w:cs="Calibri"/>
          <w:color w:val="000000"/>
        </w:rPr>
        <w:t xml:space="preserve"> </w:t>
      </w:r>
      <w:proofErr w:type="gramStart"/>
      <w:r w:rsidR="00D3623A" w:rsidRPr="000C68FB">
        <w:rPr>
          <w:rFonts w:ascii="Calibri" w:hAnsi="Calibri" w:cs="Calibri"/>
          <w:color w:val="000000"/>
        </w:rPr>
        <w:t>birds</w:t>
      </w:r>
      <w:proofErr w:type="gramEnd"/>
      <w:r w:rsidR="00D3623A" w:rsidRPr="000C68FB">
        <w:rPr>
          <w:rFonts w:ascii="Calibri" w:hAnsi="Calibri" w:cs="Calibri"/>
          <w:color w:val="000000"/>
        </w:rPr>
        <w:t xml:space="preserve"> representative from each </w:t>
      </w:r>
      <w:r w:rsidR="009D0AD8">
        <w:rPr>
          <w:rFonts w:ascii="Calibri" w:hAnsi="Calibri" w:cs="Calibri"/>
          <w:color w:val="000000"/>
        </w:rPr>
        <w:t>barn</w:t>
      </w:r>
    </w:p>
    <w:p w14:paraId="408EF4D4" w14:textId="77777777" w:rsidR="009D0AD8" w:rsidRPr="000C68FB" w:rsidRDefault="009D0AD8" w:rsidP="009D0AD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75350A4" w14:textId="623FD57B" w:rsidR="009D0AD8" w:rsidRPr="000C68FB" w:rsidRDefault="009D0AD8" w:rsidP="009D0AD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Lay</w:t>
      </w:r>
      <w:r w:rsidR="00D77DD9">
        <w:rPr>
          <w:rFonts w:ascii="Calibri-Bold" w:hAnsi="Calibri-Bold" w:cs="Calibri-Bold"/>
          <w:b/>
          <w:bCs/>
          <w:color w:val="000000"/>
        </w:rPr>
        <w:t>ing</w:t>
      </w:r>
      <w:r w:rsidRPr="000C68FB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Hens</w:t>
      </w:r>
    </w:p>
    <w:p w14:paraId="1AB7E46C" w14:textId="4D06E4A7" w:rsidR="00F171CD" w:rsidRDefault="00F171CD" w:rsidP="006264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Collect oropharyngeal (OP) swabs from</w:t>
      </w:r>
      <w:r w:rsidRPr="00164205">
        <w:rPr>
          <w:rFonts w:ascii="Calibri" w:hAnsi="Calibri" w:cs="Calibri"/>
          <w:color w:val="000000"/>
        </w:rPr>
        <w:t xml:space="preserve"> dead birds </w:t>
      </w:r>
      <w:r>
        <w:rPr>
          <w:rFonts w:ascii="Calibri" w:hAnsi="Calibri" w:cs="Calibri"/>
          <w:color w:val="000000"/>
        </w:rPr>
        <w:t>in pools of 11,</w:t>
      </w:r>
      <w:r w:rsidRPr="00ED3F0C">
        <w:rPr>
          <w:rFonts w:ascii="Calibri" w:hAnsi="Calibri" w:cs="Calibri"/>
          <w:color w:val="000000"/>
        </w:rPr>
        <w:t xml:space="preserve"> </w:t>
      </w:r>
      <w:r w:rsidRPr="00164205">
        <w:rPr>
          <w:rFonts w:ascii="Calibri" w:hAnsi="Calibri" w:cs="Calibri"/>
          <w:color w:val="000000"/>
        </w:rPr>
        <w:t>up to a total of 4 pools per barn</w:t>
      </w:r>
      <w:r>
        <w:rPr>
          <w:rFonts w:ascii="Calibri" w:hAnsi="Calibri" w:cs="Calibri"/>
          <w:color w:val="000000"/>
        </w:rPr>
        <w:t xml:space="preserve">, </w:t>
      </w:r>
      <w:r w:rsidRPr="00ED3F0C">
        <w:rPr>
          <w:rFonts w:ascii="Calibri" w:hAnsi="Calibri" w:cs="Calibri"/>
          <w:color w:val="000000"/>
        </w:rPr>
        <w:t xml:space="preserve">up to </w:t>
      </w:r>
      <w:r>
        <w:rPr>
          <w:rFonts w:ascii="Calibri" w:hAnsi="Calibri" w:cs="Calibri"/>
          <w:color w:val="000000"/>
        </w:rPr>
        <w:t>3 times during the last 8 days before the planned move date. Make sure to collect OP</w:t>
      </w:r>
      <w:r w:rsidRPr="00ED3F0C">
        <w:rPr>
          <w:rFonts w:ascii="Calibri" w:hAnsi="Calibri" w:cs="Calibri"/>
          <w:color w:val="000000"/>
        </w:rPr>
        <w:t xml:space="preserve"> swabs from all dead birds in pools of 11, up to a total of 4 pools per barn</w:t>
      </w:r>
      <w:r>
        <w:rPr>
          <w:rFonts w:ascii="Calibri" w:hAnsi="Calibri" w:cs="Calibri"/>
          <w:color w:val="000000"/>
        </w:rPr>
        <w:t>,</w:t>
      </w:r>
      <w:r w:rsidRPr="00ED3F0C">
        <w:rPr>
          <w:rFonts w:ascii="Calibri" w:hAnsi="Calibri" w:cs="Calibri"/>
          <w:color w:val="000000"/>
        </w:rPr>
        <w:t xml:space="preserve"> </w:t>
      </w:r>
      <w:r w:rsidR="00690361">
        <w:rPr>
          <w:rFonts w:ascii="Calibri" w:hAnsi="Calibri" w:cs="Calibri"/>
          <w:color w:val="000000"/>
        </w:rPr>
        <w:t xml:space="preserve">once </w:t>
      </w:r>
      <w:r w:rsidRPr="00ED3F0C">
        <w:rPr>
          <w:rFonts w:ascii="Calibri" w:hAnsi="Calibri" w:cs="Calibri"/>
          <w:color w:val="000000"/>
        </w:rPr>
        <w:t>48</w:t>
      </w:r>
      <w:r w:rsidR="00690361">
        <w:rPr>
          <w:rFonts w:ascii="Calibri" w:hAnsi="Calibri" w:cs="Calibri"/>
          <w:color w:val="000000"/>
        </w:rPr>
        <w:t xml:space="preserve"> hours</w:t>
      </w:r>
      <w:r>
        <w:rPr>
          <w:rFonts w:ascii="Calibri" w:hAnsi="Calibri" w:cs="Calibri"/>
          <w:color w:val="000000"/>
        </w:rPr>
        <w:t xml:space="preserve"> </w:t>
      </w:r>
      <w:r w:rsidR="00690361">
        <w:rPr>
          <w:rFonts w:ascii="Calibri" w:hAnsi="Calibri" w:cs="Calibri"/>
          <w:color w:val="000000"/>
        </w:rPr>
        <w:t>and</w:t>
      </w:r>
      <w:r w:rsidR="00690361" w:rsidRPr="00ED3F0C">
        <w:rPr>
          <w:rFonts w:ascii="Calibri" w:hAnsi="Calibri" w:cs="Calibri"/>
          <w:color w:val="000000"/>
        </w:rPr>
        <w:t xml:space="preserve"> </w:t>
      </w:r>
      <w:r w:rsidR="00690361">
        <w:rPr>
          <w:rFonts w:ascii="Calibri" w:hAnsi="Calibri" w:cs="Calibri"/>
          <w:color w:val="000000"/>
        </w:rPr>
        <w:t>once 24 hours</w:t>
      </w:r>
      <w:r w:rsidRPr="00ED3F0C">
        <w:rPr>
          <w:rFonts w:ascii="Calibri" w:hAnsi="Calibri" w:cs="Calibri"/>
          <w:color w:val="000000"/>
        </w:rPr>
        <w:t xml:space="preserve"> before </w:t>
      </w:r>
      <w:r>
        <w:rPr>
          <w:rFonts w:ascii="Calibri" w:hAnsi="Calibri" w:cs="Calibri"/>
          <w:color w:val="000000"/>
        </w:rPr>
        <w:t>the planned move date.</w:t>
      </w:r>
    </w:p>
    <w:p w14:paraId="1BC2D668" w14:textId="77777777" w:rsidR="00F171CD" w:rsidRDefault="00F171CD" w:rsidP="00F171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Alternatively, a reduced sampling protocol would be collecting OP swabs from a minimum of 3 dead birds every day from each barn over an </w:t>
      </w:r>
      <w:proofErr w:type="gramStart"/>
      <w:r>
        <w:rPr>
          <w:rFonts w:ascii="Calibri" w:hAnsi="Calibri" w:cs="Calibri"/>
          <w:color w:val="000000"/>
        </w:rPr>
        <w:t>8 day</w:t>
      </w:r>
      <w:proofErr w:type="gramEnd"/>
      <w:r>
        <w:rPr>
          <w:rFonts w:ascii="Calibri" w:hAnsi="Calibri" w:cs="Calibri"/>
          <w:color w:val="000000"/>
        </w:rPr>
        <w:t xml:space="preserve"> period ahead of the planned move date.</w:t>
      </w:r>
    </w:p>
    <w:p w14:paraId="1CA81F16" w14:textId="77777777" w:rsidR="00F171CD" w:rsidRDefault="00F171CD" w:rsidP="00F171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Combine 11 swabs from the first 4 days in one pool of 11 per barn for AIV qPCR and submit for ISU-VDL.</w:t>
      </w:r>
    </w:p>
    <w:p w14:paraId="78BD5785" w14:textId="77777777" w:rsidR="00F171CD" w:rsidRPr="009D0AD8" w:rsidRDefault="00F171CD" w:rsidP="00F171CD">
      <w:pPr>
        <w:pStyle w:val="ListParagraph"/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9D0AD8">
        <w:rPr>
          <w:rFonts w:ascii="Calibri" w:hAnsi="Calibri" w:cs="Calibri"/>
          <w:color w:val="000000"/>
        </w:rPr>
        <w:t xml:space="preserve">Combine 11 swabs from the </w:t>
      </w:r>
      <w:r>
        <w:rPr>
          <w:rFonts w:ascii="Calibri" w:hAnsi="Calibri" w:cs="Calibri"/>
          <w:color w:val="000000"/>
        </w:rPr>
        <w:t>second</w:t>
      </w:r>
      <w:r w:rsidRPr="009D0AD8">
        <w:rPr>
          <w:rFonts w:ascii="Calibri" w:hAnsi="Calibri" w:cs="Calibri"/>
          <w:color w:val="000000"/>
        </w:rPr>
        <w:t xml:space="preserve"> 4 days in one pool </w:t>
      </w:r>
      <w:r w:rsidRPr="005206D8">
        <w:rPr>
          <w:rFonts w:ascii="Calibri" w:hAnsi="Calibri" w:cs="Calibri"/>
          <w:color w:val="000000"/>
        </w:rPr>
        <w:t xml:space="preserve">of 11 per barn </w:t>
      </w:r>
      <w:r w:rsidRPr="009D0AD8">
        <w:rPr>
          <w:rFonts w:ascii="Calibri" w:hAnsi="Calibri" w:cs="Calibri"/>
          <w:color w:val="000000"/>
        </w:rPr>
        <w:t>for AIV qPCR and submit for ISU-VDL</w:t>
      </w:r>
      <w:r>
        <w:rPr>
          <w:rFonts w:ascii="Calibri" w:hAnsi="Calibri" w:cs="Calibri"/>
          <w:color w:val="000000"/>
        </w:rPr>
        <w:t>.</w:t>
      </w:r>
    </w:p>
    <w:p w14:paraId="12D382EE" w14:textId="72E540D0" w:rsidR="00F171CD" w:rsidRDefault="00F171CD" w:rsidP="006264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Make sure that the</w:t>
      </w:r>
      <w:r w:rsidRPr="000C68FB">
        <w:rPr>
          <w:rFonts w:ascii="Calibri" w:hAnsi="Calibri" w:cs="Calibri"/>
          <w:color w:val="000000"/>
        </w:rPr>
        <w:t xml:space="preserve"> </w:t>
      </w:r>
      <w:r w:rsidR="00D77DD9">
        <w:rPr>
          <w:rFonts w:ascii="Calibri" w:hAnsi="Calibri" w:cs="Calibri"/>
          <w:color w:val="000000"/>
        </w:rPr>
        <w:t>OP</w:t>
      </w:r>
      <w:r w:rsidRPr="000C68FB">
        <w:rPr>
          <w:rFonts w:ascii="Calibri" w:hAnsi="Calibri" w:cs="Calibri"/>
          <w:color w:val="000000"/>
        </w:rPr>
        <w:t xml:space="preserve"> swabs </w:t>
      </w:r>
      <w:r>
        <w:rPr>
          <w:rFonts w:ascii="Calibri" w:hAnsi="Calibri" w:cs="Calibri"/>
          <w:color w:val="000000"/>
        </w:rPr>
        <w:t xml:space="preserve">are </w:t>
      </w:r>
      <w:r w:rsidRPr="00373151">
        <w:rPr>
          <w:rFonts w:ascii="Calibri" w:hAnsi="Calibri" w:cs="Calibri"/>
          <w:color w:val="000000"/>
        </w:rPr>
        <w:t xml:space="preserve">from fresh daily mortality </w:t>
      </w:r>
      <w:proofErr w:type="gramStart"/>
      <w:r w:rsidRPr="000C68FB">
        <w:rPr>
          <w:rFonts w:ascii="Calibri" w:hAnsi="Calibri" w:cs="Calibri"/>
          <w:color w:val="000000"/>
        </w:rPr>
        <w:t>birds</w:t>
      </w:r>
      <w:proofErr w:type="gramEnd"/>
      <w:r w:rsidRPr="000C68FB">
        <w:rPr>
          <w:rFonts w:ascii="Calibri" w:hAnsi="Calibri" w:cs="Calibri"/>
          <w:color w:val="000000"/>
        </w:rPr>
        <w:t xml:space="preserve"> representative from each </w:t>
      </w:r>
      <w:r>
        <w:rPr>
          <w:rFonts w:ascii="Calibri" w:hAnsi="Calibri" w:cs="Calibri"/>
          <w:color w:val="000000"/>
        </w:rPr>
        <w:t>barn</w:t>
      </w:r>
    </w:p>
    <w:p w14:paraId="50EB3F2D" w14:textId="77777777" w:rsidR="00F171CD" w:rsidRDefault="00F171CD" w:rsidP="00F171C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6E435133" w14:textId="61B3FC84" w:rsidR="00F171CD" w:rsidRPr="000C68FB" w:rsidRDefault="00F171CD" w:rsidP="00F171C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Turkey Finisher Barns</w:t>
      </w:r>
    </w:p>
    <w:p w14:paraId="7240E68C" w14:textId="4F3D09A2" w:rsidR="00F171CD" w:rsidRDefault="00F171CD" w:rsidP="006264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Collect oropharyngeal (OP) swabs from</w:t>
      </w:r>
      <w:r w:rsidRPr="00164205">
        <w:rPr>
          <w:rFonts w:ascii="Calibri" w:hAnsi="Calibri" w:cs="Calibri"/>
          <w:color w:val="000000"/>
        </w:rPr>
        <w:t xml:space="preserve"> dead birds </w:t>
      </w:r>
      <w:r>
        <w:rPr>
          <w:rFonts w:ascii="Calibri" w:hAnsi="Calibri" w:cs="Calibri"/>
          <w:color w:val="000000"/>
        </w:rPr>
        <w:t>in pools of 11,</w:t>
      </w:r>
      <w:r w:rsidRPr="00ED3F0C">
        <w:rPr>
          <w:rFonts w:ascii="Calibri" w:hAnsi="Calibri" w:cs="Calibri"/>
          <w:color w:val="000000"/>
        </w:rPr>
        <w:t xml:space="preserve"> </w:t>
      </w:r>
      <w:r w:rsidRPr="00164205">
        <w:rPr>
          <w:rFonts w:ascii="Calibri" w:hAnsi="Calibri" w:cs="Calibri"/>
          <w:color w:val="000000"/>
        </w:rPr>
        <w:t>up to a total of 4 pools per barn</w:t>
      </w:r>
      <w:r w:rsidR="00690361">
        <w:rPr>
          <w:rFonts w:ascii="Calibri" w:hAnsi="Calibri" w:cs="Calibri"/>
          <w:color w:val="000000"/>
        </w:rPr>
        <w:t xml:space="preserve"> </w:t>
      </w:r>
      <w:r w:rsidR="00690361" w:rsidRPr="00690361">
        <w:rPr>
          <w:rFonts w:ascii="Calibri" w:hAnsi="Calibri" w:cs="Calibri"/>
          <w:color w:val="000000"/>
        </w:rPr>
        <w:t>once 48 hours and once 24 hours before the planned move date</w:t>
      </w:r>
      <w:r>
        <w:rPr>
          <w:rFonts w:ascii="Calibri" w:hAnsi="Calibri" w:cs="Calibri"/>
          <w:color w:val="000000"/>
        </w:rPr>
        <w:t>.</w:t>
      </w:r>
      <w:r w:rsidR="00D77DD9" w:rsidRPr="00D77DD9">
        <w:t xml:space="preserve"> </w:t>
      </w:r>
      <w:r w:rsidR="00D77DD9" w:rsidRPr="00D77DD9">
        <w:rPr>
          <w:rFonts w:ascii="Calibri" w:hAnsi="Calibri" w:cs="Calibri"/>
          <w:color w:val="000000"/>
        </w:rPr>
        <w:t>Submit for ISU-VDL.</w:t>
      </w:r>
    </w:p>
    <w:p w14:paraId="57B8A16C" w14:textId="77777777" w:rsidR="00F171CD" w:rsidRDefault="00F171CD" w:rsidP="00F171C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1599A1" w14:textId="77777777" w:rsidR="00F171CD" w:rsidRPr="000C68FB" w:rsidRDefault="00F171CD" w:rsidP="00F171C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Broiler Barns</w:t>
      </w:r>
    </w:p>
    <w:p w14:paraId="39E91A12" w14:textId="782BE38D" w:rsidR="00F171CD" w:rsidRDefault="00690361" w:rsidP="00F171CD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Collect oropharyngeal (OP) swabs from</w:t>
      </w:r>
      <w:r w:rsidRPr="00164205">
        <w:rPr>
          <w:rFonts w:ascii="Calibri" w:hAnsi="Calibri" w:cs="Calibri"/>
          <w:color w:val="000000"/>
        </w:rPr>
        <w:t xml:space="preserve"> dead birds </w:t>
      </w:r>
      <w:r>
        <w:rPr>
          <w:rFonts w:ascii="Calibri" w:hAnsi="Calibri" w:cs="Calibri"/>
          <w:color w:val="000000"/>
        </w:rPr>
        <w:t>in pools of 11,</w:t>
      </w:r>
      <w:r w:rsidRPr="00ED3F0C">
        <w:rPr>
          <w:rFonts w:ascii="Calibri" w:hAnsi="Calibri" w:cs="Calibri"/>
          <w:color w:val="000000"/>
        </w:rPr>
        <w:t xml:space="preserve"> </w:t>
      </w:r>
      <w:r w:rsidRPr="00164205">
        <w:rPr>
          <w:rFonts w:ascii="Calibri" w:hAnsi="Calibri" w:cs="Calibri"/>
          <w:color w:val="000000"/>
        </w:rPr>
        <w:t>up to a total of 4 pools per barn</w:t>
      </w:r>
      <w:r>
        <w:rPr>
          <w:rFonts w:ascii="Calibri" w:hAnsi="Calibri" w:cs="Calibri"/>
          <w:color w:val="000000"/>
        </w:rPr>
        <w:t xml:space="preserve"> </w:t>
      </w:r>
      <w:r w:rsidRPr="00690361">
        <w:rPr>
          <w:rFonts w:ascii="Calibri" w:hAnsi="Calibri" w:cs="Calibri"/>
          <w:color w:val="000000"/>
        </w:rPr>
        <w:t>once 48 hours and once 24 hours before the planned move date</w:t>
      </w:r>
      <w:r>
        <w:rPr>
          <w:rFonts w:ascii="Calibri" w:hAnsi="Calibri" w:cs="Calibri"/>
          <w:color w:val="000000"/>
        </w:rPr>
        <w:t>.</w:t>
      </w:r>
      <w:r w:rsidR="00D05FFA" w:rsidRPr="00D05FFA">
        <w:rPr>
          <w:rFonts w:ascii="Calibri" w:hAnsi="Calibri" w:cs="Calibri"/>
          <w:color w:val="000000"/>
        </w:rPr>
        <w:t xml:space="preserve"> </w:t>
      </w:r>
      <w:r w:rsidR="00D05FFA" w:rsidRPr="00D77DD9">
        <w:rPr>
          <w:rFonts w:ascii="Calibri" w:hAnsi="Calibri" w:cs="Calibri"/>
          <w:color w:val="000000"/>
        </w:rPr>
        <w:t>Submit for ISU-VDL.</w:t>
      </w:r>
    </w:p>
    <w:p w14:paraId="339E4DF9" w14:textId="77777777" w:rsidR="00F171CD" w:rsidRDefault="00F171CD" w:rsidP="00E61EC6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95405F" w14:textId="39A9BB5D" w:rsidR="00690361" w:rsidRPr="006264D4" w:rsidRDefault="00690361" w:rsidP="006264D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E74B5" w:themeColor="accent1" w:themeShade="BF"/>
          <w:sz w:val="26"/>
          <w:szCs w:val="26"/>
        </w:rPr>
      </w:pPr>
      <w:r w:rsidRPr="006264D4">
        <w:rPr>
          <w:rFonts w:ascii="Calibri-Bold" w:hAnsi="Calibri-Bold" w:cs="Calibri-Bold"/>
          <w:b/>
          <w:bCs/>
          <w:color w:val="2E74B5" w:themeColor="accent1" w:themeShade="BF"/>
          <w:sz w:val="26"/>
          <w:szCs w:val="26"/>
        </w:rPr>
        <w:t>2. Increased Weekly Surveillance Testing Protocol:</w:t>
      </w:r>
    </w:p>
    <w:p w14:paraId="034D0C26" w14:textId="77777777" w:rsidR="00690361" w:rsidRPr="006264D4" w:rsidRDefault="00690361" w:rsidP="006903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E74B5" w:themeColor="accent1" w:themeShade="BF"/>
        </w:rPr>
      </w:pPr>
    </w:p>
    <w:p w14:paraId="05ACFEF6" w14:textId="14A1F731" w:rsidR="00690361" w:rsidRPr="000C68FB" w:rsidRDefault="00690361" w:rsidP="006264D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0C68FB">
        <w:rPr>
          <w:rFonts w:ascii="Calibri-Bold" w:hAnsi="Calibri-Bold" w:cs="Calibri-Bold"/>
          <w:b/>
          <w:bCs/>
          <w:color w:val="000000"/>
        </w:rPr>
        <w:t>Layer Pullets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</w:p>
    <w:p w14:paraId="00E246E6" w14:textId="3A653F05" w:rsidR="00C64EDC" w:rsidRPr="006264D4" w:rsidRDefault="00C64EDC" w:rsidP="006264D4">
      <w:pPr>
        <w:pStyle w:val="ListParagraph"/>
        <w:numPr>
          <w:ilvl w:val="0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264D4">
        <w:rPr>
          <w:rFonts w:ascii="Calibri" w:hAnsi="Calibri" w:cs="Calibri"/>
          <w:b/>
          <w:bCs/>
          <w:color w:val="000000"/>
        </w:rPr>
        <w:t>Weekly</w:t>
      </w:r>
      <w:r w:rsidRPr="006264D4">
        <w:rPr>
          <w:rFonts w:ascii="Calibri" w:hAnsi="Calibri" w:cs="Calibri"/>
          <w:color w:val="000000"/>
        </w:rPr>
        <w:t xml:space="preserve"> testing of pullets (&gt;10 weeks)</w:t>
      </w:r>
    </w:p>
    <w:p w14:paraId="208E3AF5" w14:textId="77777777" w:rsidR="00690361" w:rsidRDefault="00C64EDC" w:rsidP="006264D4">
      <w:pPr>
        <w:pStyle w:val="ListParagraph"/>
        <w:numPr>
          <w:ilvl w:val="0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264D4">
        <w:rPr>
          <w:rFonts w:ascii="Calibri" w:hAnsi="Calibri" w:cs="Calibri"/>
          <w:color w:val="000000"/>
        </w:rPr>
        <w:t xml:space="preserve">Pool </w:t>
      </w:r>
      <w:r w:rsidR="00690361">
        <w:rPr>
          <w:rFonts w:ascii="Calibri" w:hAnsi="Calibri" w:cs="Calibri"/>
          <w:color w:val="000000"/>
        </w:rPr>
        <w:t>OP</w:t>
      </w:r>
      <w:r w:rsidRPr="006264D4">
        <w:rPr>
          <w:rFonts w:ascii="Calibri" w:hAnsi="Calibri" w:cs="Calibri"/>
          <w:color w:val="000000"/>
        </w:rPr>
        <w:t xml:space="preserve"> swabs from </w:t>
      </w:r>
      <w:r w:rsidRPr="006264D4">
        <w:rPr>
          <w:rFonts w:ascii="Calibri" w:hAnsi="Calibri" w:cs="Calibri"/>
          <w:b/>
          <w:bCs/>
          <w:color w:val="000000"/>
        </w:rPr>
        <w:t>FRESH DAILY MORTALITY</w:t>
      </w:r>
      <w:r w:rsidRPr="006264D4">
        <w:rPr>
          <w:rFonts w:ascii="Calibri" w:hAnsi="Calibri" w:cs="Calibri"/>
          <w:color w:val="000000"/>
        </w:rPr>
        <w:t xml:space="preserve"> </w:t>
      </w:r>
      <w:proofErr w:type="gramStart"/>
      <w:r w:rsidRPr="006264D4">
        <w:rPr>
          <w:rFonts w:ascii="Calibri" w:hAnsi="Calibri" w:cs="Calibri"/>
          <w:color w:val="000000"/>
        </w:rPr>
        <w:t>birds</w:t>
      </w:r>
      <w:proofErr w:type="gramEnd"/>
      <w:r w:rsidRPr="006264D4">
        <w:rPr>
          <w:rFonts w:ascii="Calibri" w:hAnsi="Calibri" w:cs="Calibri"/>
          <w:color w:val="000000"/>
        </w:rPr>
        <w:t xml:space="preserve"> representative from each house:</w:t>
      </w:r>
    </w:p>
    <w:p w14:paraId="27BDDD58" w14:textId="77777777" w:rsidR="00690361" w:rsidRDefault="00C64EDC" w:rsidP="006264D4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264D4">
        <w:rPr>
          <w:rFonts w:ascii="Calibri" w:hAnsi="Calibri" w:cs="Calibri"/>
          <w:color w:val="000000"/>
        </w:rPr>
        <w:t>Sites with 1‐4 houses: every week, swab a minimum of 3 birds per house. All bird swabs from the site</w:t>
      </w:r>
      <w:r w:rsidR="00690361">
        <w:rPr>
          <w:rFonts w:ascii="Calibri" w:hAnsi="Calibri" w:cs="Calibri"/>
          <w:color w:val="000000"/>
        </w:rPr>
        <w:t xml:space="preserve"> </w:t>
      </w:r>
      <w:r w:rsidRPr="006264D4">
        <w:rPr>
          <w:rFonts w:ascii="Calibri" w:hAnsi="Calibri" w:cs="Calibri"/>
          <w:color w:val="000000"/>
        </w:rPr>
        <w:t>can be pooled in 1 pool of 11 swabs per pool. If less than 4 houses, increase the number of swabs per</w:t>
      </w:r>
      <w:r w:rsidR="00690361">
        <w:rPr>
          <w:rFonts w:ascii="Calibri" w:hAnsi="Calibri" w:cs="Calibri"/>
          <w:color w:val="000000"/>
        </w:rPr>
        <w:t xml:space="preserve"> </w:t>
      </w:r>
      <w:r w:rsidRPr="006264D4">
        <w:rPr>
          <w:rFonts w:ascii="Calibri" w:hAnsi="Calibri" w:cs="Calibri"/>
          <w:color w:val="000000"/>
        </w:rPr>
        <w:t xml:space="preserve">house to reach 11 </w:t>
      </w:r>
      <w:r w:rsidR="00690361" w:rsidRPr="006264D4">
        <w:rPr>
          <w:rFonts w:ascii="Calibri" w:hAnsi="Calibri" w:cs="Calibri"/>
          <w:color w:val="000000"/>
        </w:rPr>
        <w:t>swabs per pool (</w:t>
      </w:r>
      <w:proofErr w:type="gramStart"/>
      <w:r w:rsidR="00690361" w:rsidRPr="006264D4">
        <w:rPr>
          <w:rFonts w:ascii="Calibri" w:hAnsi="Calibri" w:cs="Calibri"/>
          <w:color w:val="000000"/>
        </w:rPr>
        <w:t>e.g.</w:t>
      </w:r>
      <w:proofErr w:type="gramEnd"/>
      <w:r w:rsidR="00690361" w:rsidRPr="006264D4">
        <w:rPr>
          <w:rFonts w:ascii="Calibri" w:hAnsi="Calibri" w:cs="Calibri"/>
          <w:color w:val="000000"/>
        </w:rPr>
        <w:t xml:space="preserve"> 2 houses</w:t>
      </w:r>
      <w:r w:rsidR="00690361">
        <w:rPr>
          <w:rFonts w:ascii="Calibri" w:hAnsi="Calibri" w:cs="Calibri"/>
          <w:color w:val="000000"/>
        </w:rPr>
        <w:t xml:space="preserve"> </w:t>
      </w:r>
      <w:r w:rsidR="00690361" w:rsidRPr="00690361">
        <w:rPr>
          <w:rFonts w:ascii="Calibri" w:hAnsi="Calibri" w:cs="Calibri"/>
          <w:color w:val="000000"/>
        </w:rPr>
        <w:sym w:font="Wingdings" w:char="F0E0"/>
      </w:r>
      <w:r w:rsidRPr="006264D4">
        <w:rPr>
          <w:rFonts w:ascii="Calibri" w:hAnsi="Calibri" w:cs="Calibri"/>
          <w:color w:val="000000"/>
        </w:rPr>
        <w:t>5 or 6 swabs per house)</w:t>
      </w:r>
    </w:p>
    <w:p w14:paraId="4FC2906B" w14:textId="77777777" w:rsidR="00690361" w:rsidRDefault="00C64EDC" w:rsidP="006264D4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264D4">
        <w:rPr>
          <w:rFonts w:ascii="Calibri" w:hAnsi="Calibri" w:cs="Calibri"/>
          <w:color w:val="000000"/>
        </w:rPr>
        <w:t>Sites with 5‐9 houses: every week, swab a minimum of 3 birds per house. All bird swabs from the site</w:t>
      </w:r>
      <w:r w:rsidR="00690361">
        <w:rPr>
          <w:rFonts w:ascii="Calibri" w:hAnsi="Calibri" w:cs="Calibri"/>
          <w:color w:val="000000"/>
        </w:rPr>
        <w:t xml:space="preserve"> </w:t>
      </w:r>
      <w:r w:rsidRPr="006264D4">
        <w:rPr>
          <w:rFonts w:ascii="Calibri" w:hAnsi="Calibri" w:cs="Calibri"/>
          <w:color w:val="000000"/>
        </w:rPr>
        <w:t>can be pooled in up to 3 pools of 11 swabs per pool.</w:t>
      </w:r>
    </w:p>
    <w:p w14:paraId="14F2BDC3" w14:textId="77777777" w:rsidR="008E0107" w:rsidRDefault="00C64EDC" w:rsidP="006264D4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264D4">
        <w:rPr>
          <w:rFonts w:ascii="Calibri" w:hAnsi="Calibri" w:cs="Calibri"/>
          <w:color w:val="000000"/>
        </w:rPr>
        <w:t>Sites with 10 or more houses: every week, swab a minimum of 3 birds per house. All bird swabs from the</w:t>
      </w:r>
      <w:r w:rsidR="00690361">
        <w:rPr>
          <w:rFonts w:ascii="Calibri" w:hAnsi="Calibri" w:cs="Calibri"/>
          <w:color w:val="000000"/>
        </w:rPr>
        <w:t xml:space="preserve"> </w:t>
      </w:r>
      <w:r w:rsidRPr="006264D4">
        <w:rPr>
          <w:rFonts w:ascii="Calibri" w:hAnsi="Calibri" w:cs="Calibri"/>
          <w:color w:val="000000"/>
        </w:rPr>
        <w:t>site can be pooled in</w:t>
      </w:r>
      <w:r w:rsidR="00690361">
        <w:rPr>
          <w:rFonts w:ascii="Calibri" w:hAnsi="Calibri" w:cs="Calibri"/>
          <w:color w:val="000000"/>
        </w:rPr>
        <w:t xml:space="preserve"> pools</w:t>
      </w:r>
      <w:r w:rsidRPr="006264D4">
        <w:rPr>
          <w:rFonts w:ascii="Calibri" w:hAnsi="Calibri" w:cs="Calibri"/>
          <w:color w:val="000000"/>
        </w:rPr>
        <w:t xml:space="preserve"> of 11 swabs per pool.</w:t>
      </w:r>
    </w:p>
    <w:p w14:paraId="19EF67C8" w14:textId="617F2CC3" w:rsidR="00C64EDC" w:rsidRDefault="00C64EDC" w:rsidP="006264D4">
      <w:pPr>
        <w:pStyle w:val="ListParagraph"/>
        <w:numPr>
          <w:ilvl w:val="2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264D4">
        <w:rPr>
          <w:rFonts w:ascii="Calibri" w:hAnsi="Calibri" w:cs="Calibri"/>
          <w:color w:val="000000"/>
        </w:rPr>
        <w:t xml:space="preserve">All houses should be tested; </w:t>
      </w:r>
      <w:proofErr w:type="gramStart"/>
      <w:r w:rsidRPr="006264D4">
        <w:rPr>
          <w:rFonts w:ascii="Calibri" w:hAnsi="Calibri" w:cs="Calibri"/>
          <w:color w:val="000000"/>
        </w:rPr>
        <w:t>therefore</w:t>
      </w:r>
      <w:proofErr w:type="gramEnd"/>
      <w:r w:rsidRPr="006264D4">
        <w:rPr>
          <w:rFonts w:ascii="Calibri" w:hAnsi="Calibri" w:cs="Calibri"/>
          <w:color w:val="000000"/>
        </w:rPr>
        <w:t xml:space="preserve"> it could be more than 3 pools (e.g. 20 houses = 3</w:t>
      </w:r>
      <w:r w:rsidR="008E0107">
        <w:rPr>
          <w:rFonts w:ascii="Calibri" w:hAnsi="Calibri" w:cs="Calibri"/>
          <w:color w:val="000000"/>
        </w:rPr>
        <w:t xml:space="preserve"> </w:t>
      </w:r>
      <w:r w:rsidR="008E0107" w:rsidRPr="006264D4">
        <w:rPr>
          <w:rFonts w:ascii="Calibri" w:hAnsi="Calibri" w:cs="Calibri"/>
          <w:color w:val="000000"/>
        </w:rPr>
        <w:t xml:space="preserve">birds/house </w:t>
      </w:r>
      <w:r w:rsidR="008E0107" w:rsidRPr="008E0107">
        <w:rPr>
          <w:rFonts w:ascii="Calibri" w:hAnsi="Calibri" w:cs="Calibri"/>
          <w:color w:val="000000"/>
        </w:rPr>
        <w:sym w:font="Wingdings" w:char="F0E0"/>
      </w:r>
      <w:r w:rsidRPr="006264D4">
        <w:rPr>
          <w:rFonts w:ascii="Calibri" w:hAnsi="Calibri" w:cs="Calibri"/>
          <w:color w:val="000000"/>
        </w:rPr>
        <w:t xml:space="preserve"> 60 swabs, or 6 pools)</w:t>
      </w:r>
      <w:r w:rsidR="00D77DD9">
        <w:rPr>
          <w:rFonts w:ascii="Calibri" w:hAnsi="Calibri" w:cs="Calibri"/>
          <w:color w:val="000000"/>
        </w:rPr>
        <w:t>.</w:t>
      </w:r>
    </w:p>
    <w:p w14:paraId="1EF7D602" w14:textId="46C59F78" w:rsidR="00D77DD9" w:rsidRDefault="00D77DD9" w:rsidP="006264D4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not confuse this with the pre-movement test. See the information for pre-movement test for layer pullets above.</w:t>
      </w:r>
    </w:p>
    <w:p w14:paraId="26839331" w14:textId="16CB857F" w:rsidR="00D05FFA" w:rsidRDefault="00D05FFA" w:rsidP="006264D4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05FFA">
        <w:rPr>
          <w:rFonts w:ascii="Calibri" w:hAnsi="Calibri" w:cs="Calibri"/>
          <w:color w:val="000000"/>
        </w:rPr>
        <w:t>Submit for ISU-VDL.</w:t>
      </w:r>
    </w:p>
    <w:p w14:paraId="5A2029FE" w14:textId="77777777" w:rsidR="00D77DD9" w:rsidRPr="006264D4" w:rsidRDefault="00D77DD9" w:rsidP="006264D4">
      <w:pPr>
        <w:pStyle w:val="ListParagraph"/>
        <w:tabs>
          <w:tab w:val="left" w:pos="7500"/>
        </w:tabs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color w:val="000000"/>
        </w:rPr>
      </w:pPr>
    </w:p>
    <w:p w14:paraId="6307A136" w14:textId="567E6AEE" w:rsidR="008E0107" w:rsidRPr="000C68FB" w:rsidRDefault="00D77DD9" w:rsidP="008E01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Laying</w:t>
      </w:r>
      <w:r w:rsidR="008E0107">
        <w:rPr>
          <w:rFonts w:ascii="Calibri-Bold" w:hAnsi="Calibri-Bold" w:cs="Calibri-Bold"/>
          <w:b/>
          <w:bCs/>
          <w:color w:val="000000"/>
        </w:rPr>
        <w:t xml:space="preserve"> Hens</w:t>
      </w:r>
    </w:p>
    <w:p w14:paraId="36C08696" w14:textId="090EBF13" w:rsidR="008E0107" w:rsidRPr="00373151" w:rsidRDefault="008E0107" w:rsidP="006264D4">
      <w:pPr>
        <w:pStyle w:val="ListParagraph"/>
        <w:numPr>
          <w:ilvl w:val="0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73151">
        <w:rPr>
          <w:rFonts w:ascii="Calibri" w:hAnsi="Calibri" w:cs="Calibri"/>
          <w:b/>
          <w:bCs/>
          <w:color w:val="000000"/>
        </w:rPr>
        <w:t>Weekly</w:t>
      </w:r>
      <w:r w:rsidRPr="00373151">
        <w:rPr>
          <w:rFonts w:ascii="Calibri" w:hAnsi="Calibri" w:cs="Calibri"/>
          <w:color w:val="000000"/>
        </w:rPr>
        <w:t xml:space="preserve"> testing of</w:t>
      </w:r>
      <w:r w:rsidR="00D77DD9">
        <w:rPr>
          <w:rFonts w:ascii="Calibri" w:hAnsi="Calibri" w:cs="Calibri"/>
          <w:color w:val="000000"/>
        </w:rPr>
        <w:t xml:space="preserve"> laying hens</w:t>
      </w:r>
    </w:p>
    <w:p w14:paraId="12F7E689" w14:textId="77777777" w:rsidR="008E0107" w:rsidRDefault="008E0107" w:rsidP="008E0107">
      <w:pPr>
        <w:pStyle w:val="ListParagraph"/>
        <w:numPr>
          <w:ilvl w:val="0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73151">
        <w:rPr>
          <w:rFonts w:ascii="Calibri" w:hAnsi="Calibri" w:cs="Calibri"/>
          <w:color w:val="000000"/>
        </w:rPr>
        <w:t xml:space="preserve">Pool </w:t>
      </w:r>
      <w:r>
        <w:rPr>
          <w:rFonts w:ascii="Calibri" w:hAnsi="Calibri" w:cs="Calibri"/>
          <w:color w:val="000000"/>
        </w:rPr>
        <w:t>OP</w:t>
      </w:r>
      <w:r w:rsidRPr="00373151">
        <w:rPr>
          <w:rFonts w:ascii="Calibri" w:hAnsi="Calibri" w:cs="Calibri"/>
          <w:color w:val="000000"/>
        </w:rPr>
        <w:t xml:space="preserve"> swabs from </w:t>
      </w:r>
      <w:r w:rsidRPr="00373151">
        <w:rPr>
          <w:rFonts w:ascii="Calibri" w:hAnsi="Calibri" w:cs="Calibri"/>
          <w:b/>
          <w:bCs/>
          <w:color w:val="000000"/>
        </w:rPr>
        <w:t>FRESH DAILY MORTALITY</w:t>
      </w:r>
      <w:r w:rsidRPr="00373151">
        <w:rPr>
          <w:rFonts w:ascii="Calibri" w:hAnsi="Calibri" w:cs="Calibri"/>
          <w:color w:val="000000"/>
        </w:rPr>
        <w:t xml:space="preserve"> </w:t>
      </w:r>
      <w:proofErr w:type="gramStart"/>
      <w:r w:rsidRPr="00373151">
        <w:rPr>
          <w:rFonts w:ascii="Calibri" w:hAnsi="Calibri" w:cs="Calibri"/>
          <w:color w:val="000000"/>
        </w:rPr>
        <w:t>birds</w:t>
      </w:r>
      <w:proofErr w:type="gramEnd"/>
      <w:r w:rsidRPr="00373151">
        <w:rPr>
          <w:rFonts w:ascii="Calibri" w:hAnsi="Calibri" w:cs="Calibri"/>
          <w:color w:val="000000"/>
        </w:rPr>
        <w:t xml:space="preserve"> representative from each house:</w:t>
      </w:r>
    </w:p>
    <w:p w14:paraId="4B53D888" w14:textId="77777777" w:rsidR="008E0107" w:rsidRDefault="008E0107" w:rsidP="008E0107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73151">
        <w:rPr>
          <w:rFonts w:ascii="Calibri" w:hAnsi="Calibri" w:cs="Calibri"/>
          <w:color w:val="000000"/>
        </w:rPr>
        <w:lastRenderedPageBreak/>
        <w:t>Sites with 1‐4 houses: every week, swab a minimum of 3 birds per house. All bird swabs from the site</w:t>
      </w:r>
      <w:r>
        <w:rPr>
          <w:rFonts w:ascii="Calibri" w:hAnsi="Calibri" w:cs="Calibri"/>
          <w:color w:val="000000"/>
        </w:rPr>
        <w:t xml:space="preserve"> </w:t>
      </w:r>
      <w:r w:rsidRPr="00373151">
        <w:rPr>
          <w:rFonts w:ascii="Calibri" w:hAnsi="Calibri" w:cs="Calibri"/>
          <w:color w:val="000000"/>
        </w:rPr>
        <w:t>can be pooled in 1 pool of 11 swabs per pool. If less than 4 houses, increase the number of swabs per</w:t>
      </w:r>
      <w:r>
        <w:rPr>
          <w:rFonts w:ascii="Calibri" w:hAnsi="Calibri" w:cs="Calibri"/>
          <w:color w:val="000000"/>
        </w:rPr>
        <w:t xml:space="preserve"> </w:t>
      </w:r>
      <w:r w:rsidRPr="00373151">
        <w:rPr>
          <w:rFonts w:ascii="Calibri" w:hAnsi="Calibri" w:cs="Calibri"/>
          <w:color w:val="000000"/>
        </w:rPr>
        <w:t>house to reach 11 swabs per pool (</w:t>
      </w:r>
      <w:proofErr w:type="gramStart"/>
      <w:r w:rsidRPr="00373151">
        <w:rPr>
          <w:rFonts w:ascii="Calibri" w:hAnsi="Calibri" w:cs="Calibri"/>
          <w:color w:val="000000"/>
        </w:rPr>
        <w:t>e.g.</w:t>
      </w:r>
      <w:proofErr w:type="gramEnd"/>
      <w:r w:rsidRPr="00373151">
        <w:rPr>
          <w:rFonts w:ascii="Calibri" w:hAnsi="Calibri" w:cs="Calibri"/>
          <w:color w:val="000000"/>
        </w:rPr>
        <w:t xml:space="preserve"> 2 houses</w:t>
      </w:r>
      <w:r>
        <w:rPr>
          <w:rFonts w:ascii="Calibri" w:hAnsi="Calibri" w:cs="Calibri"/>
          <w:color w:val="000000"/>
        </w:rPr>
        <w:t xml:space="preserve"> </w:t>
      </w:r>
      <w:r w:rsidRPr="00690361">
        <w:rPr>
          <w:rFonts w:ascii="Calibri" w:hAnsi="Calibri" w:cs="Calibri"/>
          <w:color w:val="000000"/>
        </w:rPr>
        <w:sym w:font="Wingdings" w:char="F0E0"/>
      </w:r>
      <w:r w:rsidRPr="00373151">
        <w:rPr>
          <w:rFonts w:ascii="Calibri" w:hAnsi="Calibri" w:cs="Calibri"/>
          <w:color w:val="000000"/>
        </w:rPr>
        <w:t>5 or 6 swabs per house)</w:t>
      </w:r>
    </w:p>
    <w:p w14:paraId="6AA6AD2C" w14:textId="77777777" w:rsidR="008E0107" w:rsidRDefault="008E0107" w:rsidP="008E0107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73151">
        <w:rPr>
          <w:rFonts w:ascii="Calibri" w:hAnsi="Calibri" w:cs="Calibri"/>
          <w:color w:val="000000"/>
        </w:rPr>
        <w:t>Sites with 5‐9 houses: every week, swab a minimum of 3 birds per house. All bird swabs from the site</w:t>
      </w:r>
      <w:r>
        <w:rPr>
          <w:rFonts w:ascii="Calibri" w:hAnsi="Calibri" w:cs="Calibri"/>
          <w:color w:val="000000"/>
        </w:rPr>
        <w:t xml:space="preserve"> </w:t>
      </w:r>
      <w:r w:rsidRPr="00373151">
        <w:rPr>
          <w:rFonts w:ascii="Calibri" w:hAnsi="Calibri" w:cs="Calibri"/>
          <w:color w:val="000000"/>
        </w:rPr>
        <w:t>can be pooled in up to 3 pools of 11 swabs per pool.</w:t>
      </w:r>
    </w:p>
    <w:p w14:paraId="174E7409" w14:textId="77777777" w:rsidR="008E0107" w:rsidRDefault="008E0107" w:rsidP="008E0107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73151">
        <w:rPr>
          <w:rFonts w:ascii="Calibri" w:hAnsi="Calibri" w:cs="Calibri"/>
          <w:color w:val="000000"/>
        </w:rPr>
        <w:t>Sites with 10 or more houses: every week, swab a minimum of 3 birds per house. All bird swabs from the</w:t>
      </w:r>
      <w:r>
        <w:rPr>
          <w:rFonts w:ascii="Calibri" w:hAnsi="Calibri" w:cs="Calibri"/>
          <w:color w:val="000000"/>
        </w:rPr>
        <w:t xml:space="preserve"> </w:t>
      </w:r>
      <w:r w:rsidRPr="00373151">
        <w:rPr>
          <w:rFonts w:ascii="Calibri" w:hAnsi="Calibri" w:cs="Calibri"/>
          <w:color w:val="000000"/>
        </w:rPr>
        <w:t>site can be pooled in</w:t>
      </w:r>
      <w:r>
        <w:rPr>
          <w:rFonts w:ascii="Calibri" w:hAnsi="Calibri" w:cs="Calibri"/>
          <w:color w:val="000000"/>
        </w:rPr>
        <w:t xml:space="preserve"> pools</w:t>
      </w:r>
      <w:r w:rsidRPr="00373151">
        <w:rPr>
          <w:rFonts w:ascii="Calibri" w:hAnsi="Calibri" w:cs="Calibri"/>
          <w:color w:val="000000"/>
        </w:rPr>
        <w:t xml:space="preserve"> of 11 swabs per pool.</w:t>
      </w:r>
    </w:p>
    <w:p w14:paraId="37C64B32" w14:textId="72DE9ECE" w:rsidR="008E0107" w:rsidRPr="00373151" w:rsidRDefault="008E0107" w:rsidP="008E0107">
      <w:pPr>
        <w:pStyle w:val="ListParagraph"/>
        <w:numPr>
          <w:ilvl w:val="2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73151">
        <w:rPr>
          <w:rFonts w:ascii="Calibri" w:hAnsi="Calibri" w:cs="Calibri"/>
          <w:color w:val="000000"/>
        </w:rPr>
        <w:t xml:space="preserve">All houses should be tested; </w:t>
      </w:r>
      <w:proofErr w:type="gramStart"/>
      <w:r w:rsidRPr="00373151">
        <w:rPr>
          <w:rFonts w:ascii="Calibri" w:hAnsi="Calibri" w:cs="Calibri"/>
          <w:color w:val="000000"/>
        </w:rPr>
        <w:t>therefore</w:t>
      </w:r>
      <w:proofErr w:type="gramEnd"/>
      <w:r w:rsidRPr="00373151">
        <w:rPr>
          <w:rFonts w:ascii="Calibri" w:hAnsi="Calibri" w:cs="Calibri"/>
          <w:color w:val="000000"/>
        </w:rPr>
        <w:t xml:space="preserve"> it could be more than 3 pools (e.g. 20 houses = 3</w:t>
      </w:r>
      <w:r>
        <w:rPr>
          <w:rFonts w:ascii="Calibri" w:hAnsi="Calibri" w:cs="Calibri"/>
          <w:color w:val="000000"/>
        </w:rPr>
        <w:t xml:space="preserve"> </w:t>
      </w:r>
      <w:r w:rsidRPr="00373151">
        <w:rPr>
          <w:rFonts w:ascii="Calibri" w:hAnsi="Calibri" w:cs="Calibri"/>
          <w:color w:val="000000"/>
        </w:rPr>
        <w:t xml:space="preserve">birds/house </w:t>
      </w:r>
      <w:r w:rsidRPr="008E0107">
        <w:rPr>
          <w:rFonts w:ascii="Calibri" w:hAnsi="Calibri" w:cs="Calibri"/>
          <w:color w:val="000000"/>
        </w:rPr>
        <w:sym w:font="Wingdings" w:char="F0E0"/>
      </w:r>
      <w:r w:rsidRPr="00373151">
        <w:rPr>
          <w:rFonts w:ascii="Calibri" w:hAnsi="Calibri" w:cs="Calibri"/>
          <w:color w:val="000000"/>
        </w:rPr>
        <w:t xml:space="preserve"> 60 swabs, or 6 pools)</w:t>
      </w:r>
      <w:r w:rsidR="00D77DD9">
        <w:rPr>
          <w:rFonts w:ascii="Calibri" w:hAnsi="Calibri" w:cs="Calibri"/>
          <w:color w:val="000000"/>
        </w:rPr>
        <w:t>.</w:t>
      </w:r>
    </w:p>
    <w:p w14:paraId="2EEBF3F3" w14:textId="18CD1096" w:rsidR="00C64EDC" w:rsidRDefault="00D77DD9" w:rsidP="006264D4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not confuse this with the pre-movement test. See the information for pre-movement test for laying hens above.</w:t>
      </w:r>
    </w:p>
    <w:p w14:paraId="0E020DDB" w14:textId="3AC224CF" w:rsidR="00D05FFA" w:rsidRDefault="00D05FFA" w:rsidP="006264D4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05FFA">
        <w:rPr>
          <w:rFonts w:ascii="Calibri" w:hAnsi="Calibri" w:cs="Calibri"/>
          <w:color w:val="000000"/>
        </w:rPr>
        <w:t>Submit for ISU-VDL.</w:t>
      </w:r>
    </w:p>
    <w:p w14:paraId="08A6B989" w14:textId="77777777" w:rsidR="00D77DD9" w:rsidRDefault="00D77DD9" w:rsidP="00E61EC6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80E59A7" w14:textId="77777777" w:rsidR="00F171CD" w:rsidRPr="000C68FB" w:rsidRDefault="00F171CD" w:rsidP="00F171C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Turkey Finisher Barns</w:t>
      </w:r>
    </w:p>
    <w:p w14:paraId="29921524" w14:textId="299E3758" w:rsidR="00F171CD" w:rsidRDefault="00F171CD" w:rsidP="006264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Starting at week 1</w:t>
      </w:r>
      <w:r w:rsidR="008E0107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Collect weekly samples per barn for AIV qPCR. </w:t>
      </w:r>
    </w:p>
    <w:p w14:paraId="6441C5C4" w14:textId="7E342183" w:rsidR="00F171CD" w:rsidRDefault="008E0107" w:rsidP="006264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E0107">
        <w:rPr>
          <w:rFonts w:ascii="Calibri" w:hAnsi="Calibri" w:cs="Calibri"/>
          <w:color w:val="000000"/>
        </w:rPr>
        <w:t xml:space="preserve">1 swab for 2 drinkers. Total of 2 swabs for testing 4 drinkers </w:t>
      </w:r>
      <w:r>
        <w:rPr>
          <w:rFonts w:ascii="Calibri" w:hAnsi="Calibri" w:cs="Calibri"/>
          <w:color w:val="000000"/>
        </w:rPr>
        <w:t xml:space="preserve">from opposite corners of the house. </w:t>
      </w:r>
      <w:r w:rsidRPr="008E0107">
        <w:rPr>
          <w:rFonts w:ascii="Calibri" w:hAnsi="Calibri" w:cs="Calibri"/>
          <w:color w:val="000000"/>
        </w:rPr>
        <w:t>Make sure swabs are taken before drinke</w:t>
      </w:r>
      <w:r>
        <w:rPr>
          <w:rFonts w:ascii="Calibri" w:hAnsi="Calibri" w:cs="Calibri"/>
          <w:color w:val="000000"/>
        </w:rPr>
        <w:t>rs have been washed for the day. Place 2 swabs in one</w:t>
      </w:r>
      <w:r w:rsidRPr="008E0107">
        <w:rPr>
          <w:rFonts w:ascii="Calibri" w:hAnsi="Calibri" w:cs="Calibri"/>
          <w:color w:val="000000"/>
        </w:rPr>
        <w:t xml:space="preserve"> whirl pack. </w:t>
      </w:r>
    </w:p>
    <w:p w14:paraId="4A4CD92D" w14:textId="1303988A" w:rsidR="00F171CD" w:rsidRDefault="008E0107" w:rsidP="006264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E0107">
        <w:rPr>
          <w:rFonts w:ascii="Calibri" w:hAnsi="Calibri" w:cs="Calibri"/>
          <w:color w:val="000000"/>
        </w:rPr>
        <w:t xml:space="preserve">1 whirl pack </w:t>
      </w:r>
      <w:r w:rsidR="00F171CD">
        <w:rPr>
          <w:rFonts w:ascii="Calibri" w:hAnsi="Calibri" w:cs="Calibri"/>
          <w:color w:val="000000"/>
        </w:rPr>
        <w:t xml:space="preserve">from each barn in one sample pool and submit to ISU-VDL. </w:t>
      </w:r>
    </w:p>
    <w:p w14:paraId="67D745CA" w14:textId="2E0F17A5" w:rsidR="008E0107" w:rsidRDefault="008E0107" w:rsidP="006264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not confuse this with the pre-movement test. For pre-movement test, collect oropharyngeal (OP) swabs from</w:t>
      </w:r>
      <w:r w:rsidRPr="00164205">
        <w:rPr>
          <w:rFonts w:ascii="Calibri" w:hAnsi="Calibri" w:cs="Calibri"/>
          <w:color w:val="000000"/>
        </w:rPr>
        <w:t xml:space="preserve"> dead birds </w:t>
      </w:r>
      <w:r>
        <w:rPr>
          <w:rFonts w:ascii="Calibri" w:hAnsi="Calibri" w:cs="Calibri"/>
          <w:color w:val="000000"/>
        </w:rPr>
        <w:t>in pools of 11,</w:t>
      </w:r>
      <w:r w:rsidRPr="00ED3F0C">
        <w:rPr>
          <w:rFonts w:ascii="Calibri" w:hAnsi="Calibri" w:cs="Calibri"/>
          <w:color w:val="000000"/>
        </w:rPr>
        <w:t xml:space="preserve"> </w:t>
      </w:r>
      <w:r w:rsidRPr="00164205">
        <w:rPr>
          <w:rFonts w:ascii="Calibri" w:hAnsi="Calibri" w:cs="Calibri"/>
          <w:color w:val="000000"/>
        </w:rPr>
        <w:t>up to a total of 4 pools per barn</w:t>
      </w:r>
      <w:r>
        <w:rPr>
          <w:rFonts w:ascii="Calibri" w:hAnsi="Calibri" w:cs="Calibri"/>
          <w:color w:val="000000"/>
        </w:rPr>
        <w:t xml:space="preserve"> </w:t>
      </w:r>
      <w:r w:rsidRPr="00690361">
        <w:rPr>
          <w:rFonts w:ascii="Calibri" w:hAnsi="Calibri" w:cs="Calibri"/>
          <w:color w:val="000000"/>
        </w:rPr>
        <w:t>once 48 hours and once 24 hours before the planned move date</w:t>
      </w:r>
      <w:r>
        <w:rPr>
          <w:rFonts w:ascii="Calibri" w:hAnsi="Calibri" w:cs="Calibri"/>
          <w:color w:val="000000"/>
        </w:rPr>
        <w:t>.</w:t>
      </w:r>
      <w:r w:rsidR="00D05FFA" w:rsidRPr="00D05FFA">
        <w:t xml:space="preserve"> </w:t>
      </w:r>
      <w:r w:rsidR="00D05FFA" w:rsidRPr="00D05FFA">
        <w:rPr>
          <w:rFonts w:ascii="Calibri" w:hAnsi="Calibri" w:cs="Calibri"/>
          <w:color w:val="000000"/>
        </w:rPr>
        <w:t>Submit for ISU-VDL.</w:t>
      </w:r>
    </w:p>
    <w:p w14:paraId="01347F8C" w14:textId="7BD3E049" w:rsidR="00F171CD" w:rsidRPr="006264D4" w:rsidRDefault="00F171CD" w:rsidP="0062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60DDC6C" w14:textId="77777777" w:rsidR="00F171CD" w:rsidRPr="000C68FB" w:rsidRDefault="00F171CD" w:rsidP="00F171C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Broiler Barns</w:t>
      </w:r>
    </w:p>
    <w:p w14:paraId="70E400C9" w14:textId="3653A377" w:rsidR="00D77DD9" w:rsidRPr="00373151" w:rsidRDefault="00D77DD9" w:rsidP="006264D4">
      <w:pPr>
        <w:pStyle w:val="ListParagraph"/>
        <w:numPr>
          <w:ilvl w:val="0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73151">
        <w:rPr>
          <w:rFonts w:ascii="Calibri" w:hAnsi="Calibri" w:cs="Calibri"/>
          <w:b/>
          <w:bCs/>
          <w:color w:val="000000"/>
        </w:rPr>
        <w:t>Weekly</w:t>
      </w:r>
      <w:r w:rsidRPr="00373151">
        <w:rPr>
          <w:rFonts w:ascii="Calibri" w:hAnsi="Calibri" w:cs="Calibri"/>
          <w:color w:val="000000"/>
        </w:rPr>
        <w:t xml:space="preserve"> testing of </w:t>
      </w:r>
      <w:r>
        <w:rPr>
          <w:rFonts w:ascii="Calibri" w:hAnsi="Calibri" w:cs="Calibri"/>
          <w:color w:val="000000"/>
        </w:rPr>
        <w:t>broilers</w:t>
      </w:r>
      <w:r w:rsidRPr="00373151">
        <w:rPr>
          <w:rFonts w:ascii="Calibri" w:hAnsi="Calibri" w:cs="Calibri"/>
          <w:color w:val="000000"/>
        </w:rPr>
        <w:t xml:space="preserve"> (&gt;</w:t>
      </w:r>
      <w:r>
        <w:rPr>
          <w:rFonts w:ascii="Calibri" w:hAnsi="Calibri" w:cs="Calibri"/>
          <w:color w:val="000000"/>
        </w:rPr>
        <w:t>4</w:t>
      </w:r>
      <w:r w:rsidRPr="00373151">
        <w:rPr>
          <w:rFonts w:ascii="Calibri" w:hAnsi="Calibri" w:cs="Calibri"/>
          <w:color w:val="000000"/>
        </w:rPr>
        <w:t xml:space="preserve"> weeks)</w:t>
      </w:r>
    </w:p>
    <w:p w14:paraId="3218892C" w14:textId="77777777" w:rsidR="00D77DD9" w:rsidRDefault="00D77DD9" w:rsidP="00D77DD9">
      <w:pPr>
        <w:pStyle w:val="ListParagraph"/>
        <w:numPr>
          <w:ilvl w:val="0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73151">
        <w:rPr>
          <w:rFonts w:ascii="Calibri" w:hAnsi="Calibri" w:cs="Calibri"/>
          <w:color w:val="000000"/>
        </w:rPr>
        <w:t xml:space="preserve">Pool </w:t>
      </w:r>
      <w:r>
        <w:rPr>
          <w:rFonts w:ascii="Calibri" w:hAnsi="Calibri" w:cs="Calibri"/>
          <w:color w:val="000000"/>
        </w:rPr>
        <w:t>OP</w:t>
      </w:r>
      <w:r w:rsidRPr="00373151">
        <w:rPr>
          <w:rFonts w:ascii="Calibri" w:hAnsi="Calibri" w:cs="Calibri"/>
          <w:color w:val="000000"/>
        </w:rPr>
        <w:t xml:space="preserve"> swabs from </w:t>
      </w:r>
      <w:r w:rsidRPr="00373151">
        <w:rPr>
          <w:rFonts w:ascii="Calibri" w:hAnsi="Calibri" w:cs="Calibri"/>
          <w:b/>
          <w:bCs/>
          <w:color w:val="000000"/>
        </w:rPr>
        <w:t>FRESH DAILY MORTALITY</w:t>
      </w:r>
      <w:r w:rsidRPr="00373151">
        <w:rPr>
          <w:rFonts w:ascii="Calibri" w:hAnsi="Calibri" w:cs="Calibri"/>
          <w:color w:val="000000"/>
        </w:rPr>
        <w:t xml:space="preserve"> </w:t>
      </w:r>
      <w:proofErr w:type="gramStart"/>
      <w:r w:rsidRPr="00373151">
        <w:rPr>
          <w:rFonts w:ascii="Calibri" w:hAnsi="Calibri" w:cs="Calibri"/>
          <w:color w:val="000000"/>
        </w:rPr>
        <w:t>birds</w:t>
      </w:r>
      <w:proofErr w:type="gramEnd"/>
      <w:r w:rsidRPr="00373151">
        <w:rPr>
          <w:rFonts w:ascii="Calibri" w:hAnsi="Calibri" w:cs="Calibri"/>
          <w:color w:val="000000"/>
        </w:rPr>
        <w:t xml:space="preserve"> representative from each house:</w:t>
      </w:r>
    </w:p>
    <w:p w14:paraId="72531E78" w14:textId="77777777" w:rsidR="00D77DD9" w:rsidRDefault="00D77DD9" w:rsidP="00D77DD9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73151">
        <w:rPr>
          <w:rFonts w:ascii="Calibri" w:hAnsi="Calibri" w:cs="Calibri"/>
          <w:color w:val="000000"/>
        </w:rPr>
        <w:t>Sites with 1‐4 houses: every week, swab a minimum of 3 birds per house. All bird swabs from the site</w:t>
      </w:r>
      <w:r>
        <w:rPr>
          <w:rFonts w:ascii="Calibri" w:hAnsi="Calibri" w:cs="Calibri"/>
          <w:color w:val="000000"/>
        </w:rPr>
        <w:t xml:space="preserve"> </w:t>
      </w:r>
      <w:r w:rsidRPr="00373151">
        <w:rPr>
          <w:rFonts w:ascii="Calibri" w:hAnsi="Calibri" w:cs="Calibri"/>
          <w:color w:val="000000"/>
        </w:rPr>
        <w:t>can be pooled in 1 pool of 11 swabs per pool. If less than 4 houses, increase the number of swabs per</w:t>
      </w:r>
      <w:r>
        <w:rPr>
          <w:rFonts w:ascii="Calibri" w:hAnsi="Calibri" w:cs="Calibri"/>
          <w:color w:val="000000"/>
        </w:rPr>
        <w:t xml:space="preserve"> </w:t>
      </w:r>
      <w:r w:rsidRPr="00373151">
        <w:rPr>
          <w:rFonts w:ascii="Calibri" w:hAnsi="Calibri" w:cs="Calibri"/>
          <w:color w:val="000000"/>
        </w:rPr>
        <w:t>house to reach 11 swabs per pool (</w:t>
      </w:r>
      <w:proofErr w:type="gramStart"/>
      <w:r w:rsidRPr="00373151">
        <w:rPr>
          <w:rFonts w:ascii="Calibri" w:hAnsi="Calibri" w:cs="Calibri"/>
          <w:color w:val="000000"/>
        </w:rPr>
        <w:t>e.g.</w:t>
      </w:r>
      <w:proofErr w:type="gramEnd"/>
      <w:r w:rsidRPr="00373151">
        <w:rPr>
          <w:rFonts w:ascii="Calibri" w:hAnsi="Calibri" w:cs="Calibri"/>
          <w:color w:val="000000"/>
        </w:rPr>
        <w:t xml:space="preserve"> 2 houses</w:t>
      </w:r>
      <w:r>
        <w:rPr>
          <w:rFonts w:ascii="Calibri" w:hAnsi="Calibri" w:cs="Calibri"/>
          <w:color w:val="000000"/>
        </w:rPr>
        <w:t xml:space="preserve"> </w:t>
      </w:r>
      <w:r w:rsidRPr="00690361">
        <w:rPr>
          <w:rFonts w:ascii="Calibri" w:hAnsi="Calibri" w:cs="Calibri"/>
          <w:color w:val="000000"/>
        </w:rPr>
        <w:sym w:font="Wingdings" w:char="F0E0"/>
      </w:r>
      <w:r w:rsidRPr="00373151">
        <w:rPr>
          <w:rFonts w:ascii="Calibri" w:hAnsi="Calibri" w:cs="Calibri"/>
          <w:color w:val="000000"/>
        </w:rPr>
        <w:t>5 or 6 swabs per house)</w:t>
      </w:r>
    </w:p>
    <w:p w14:paraId="79C4D85A" w14:textId="77777777" w:rsidR="00D77DD9" w:rsidRDefault="00D77DD9" w:rsidP="00D77DD9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73151">
        <w:rPr>
          <w:rFonts w:ascii="Calibri" w:hAnsi="Calibri" w:cs="Calibri"/>
          <w:color w:val="000000"/>
        </w:rPr>
        <w:t>Sites with 5‐9 houses: every week, swab a minimum of 3 birds per house. All bird swabs from the site</w:t>
      </w:r>
      <w:r>
        <w:rPr>
          <w:rFonts w:ascii="Calibri" w:hAnsi="Calibri" w:cs="Calibri"/>
          <w:color w:val="000000"/>
        </w:rPr>
        <w:t xml:space="preserve"> </w:t>
      </w:r>
      <w:r w:rsidRPr="00373151">
        <w:rPr>
          <w:rFonts w:ascii="Calibri" w:hAnsi="Calibri" w:cs="Calibri"/>
          <w:color w:val="000000"/>
        </w:rPr>
        <w:t>can be pooled in up to 3 pools of 11 swabs per pool.</w:t>
      </w:r>
    </w:p>
    <w:p w14:paraId="0FACF128" w14:textId="77777777" w:rsidR="00D77DD9" w:rsidRDefault="00D77DD9" w:rsidP="00D77DD9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73151">
        <w:rPr>
          <w:rFonts w:ascii="Calibri" w:hAnsi="Calibri" w:cs="Calibri"/>
          <w:color w:val="000000"/>
        </w:rPr>
        <w:t>Sites with 10 or more houses: every week, swab a minimum of 3 birds per house. All bird swabs from the</w:t>
      </w:r>
      <w:r>
        <w:rPr>
          <w:rFonts w:ascii="Calibri" w:hAnsi="Calibri" w:cs="Calibri"/>
          <w:color w:val="000000"/>
        </w:rPr>
        <w:t xml:space="preserve"> </w:t>
      </w:r>
      <w:r w:rsidRPr="00373151">
        <w:rPr>
          <w:rFonts w:ascii="Calibri" w:hAnsi="Calibri" w:cs="Calibri"/>
          <w:color w:val="000000"/>
        </w:rPr>
        <w:t>site can be pooled in</w:t>
      </w:r>
      <w:r>
        <w:rPr>
          <w:rFonts w:ascii="Calibri" w:hAnsi="Calibri" w:cs="Calibri"/>
          <w:color w:val="000000"/>
        </w:rPr>
        <w:t xml:space="preserve"> pools</w:t>
      </w:r>
      <w:r w:rsidRPr="00373151">
        <w:rPr>
          <w:rFonts w:ascii="Calibri" w:hAnsi="Calibri" w:cs="Calibri"/>
          <w:color w:val="000000"/>
        </w:rPr>
        <w:t xml:space="preserve"> of 11 swabs per pool.</w:t>
      </w:r>
    </w:p>
    <w:p w14:paraId="78AC33C4" w14:textId="77777777" w:rsidR="00D77DD9" w:rsidRPr="00373151" w:rsidRDefault="00D77DD9" w:rsidP="00D77DD9">
      <w:pPr>
        <w:pStyle w:val="ListParagraph"/>
        <w:numPr>
          <w:ilvl w:val="2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73151">
        <w:rPr>
          <w:rFonts w:ascii="Calibri" w:hAnsi="Calibri" w:cs="Calibri"/>
          <w:color w:val="000000"/>
        </w:rPr>
        <w:t xml:space="preserve">All houses should be tested; </w:t>
      </w:r>
      <w:proofErr w:type="gramStart"/>
      <w:r w:rsidRPr="00373151">
        <w:rPr>
          <w:rFonts w:ascii="Calibri" w:hAnsi="Calibri" w:cs="Calibri"/>
          <w:color w:val="000000"/>
        </w:rPr>
        <w:t>therefore</w:t>
      </w:r>
      <w:proofErr w:type="gramEnd"/>
      <w:r w:rsidRPr="00373151">
        <w:rPr>
          <w:rFonts w:ascii="Calibri" w:hAnsi="Calibri" w:cs="Calibri"/>
          <w:color w:val="000000"/>
        </w:rPr>
        <w:t xml:space="preserve"> it could be more than 3 pools (e.g. 20 houses = 3</w:t>
      </w:r>
      <w:r>
        <w:rPr>
          <w:rFonts w:ascii="Calibri" w:hAnsi="Calibri" w:cs="Calibri"/>
          <w:color w:val="000000"/>
        </w:rPr>
        <w:t xml:space="preserve"> </w:t>
      </w:r>
      <w:r w:rsidRPr="00373151">
        <w:rPr>
          <w:rFonts w:ascii="Calibri" w:hAnsi="Calibri" w:cs="Calibri"/>
          <w:color w:val="000000"/>
        </w:rPr>
        <w:t xml:space="preserve">birds/house </w:t>
      </w:r>
      <w:r w:rsidRPr="008E0107">
        <w:rPr>
          <w:rFonts w:ascii="Calibri" w:hAnsi="Calibri" w:cs="Calibri"/>
          <w:color w:val="000000"/>
        </w:rPr>
        <w:sym w:font="Wingdings" w:char="F0E0"/>
      </w:r>
      <w:r w:rsidRPr="00373151">
        <w:rPr>
          <w:rFonts w:ascii="Calibri" w:hAnsi="Calibri" w:cs="Calibri"/>
          <w:color w:val="000000"/>
        </w:rPr>
        <w:t xml:space="preserve"> 60 swabs, or 6 pools)</w:t>
      </w:r>
    </w:p>
    <w:p w14:paraId="014AD4CD" w14:textId="140AD083" w:rsidR="00D77DD9" w:rsidRDefault="00D77DD9" w:rsidP="006264D4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not confuse this with the pre-movement test. See the information for pre-movement test for broilers above</w:t>
      </w:r>
    </w:p>
    <w:p w14:paraId="7DEDF493" w14:textId="3A09BC6C" w:rsidR="00D05FFA" w:rsidRDefault="00D05FFA" w:rsidP="006264D4">
      <w:pPr>
        <w:pStyle w:val="ListParagraph"/>
        <w:numPr>
          <w:ilvl w:val="1"/>
          <w:numId w:val="2"/>
        </w:num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05FFA">
        <w:rPr>
          <w:rFonts w:ascii="Calibri" w:hAnsi="Calibri" w:cs="Calibri"/>
          <w:color w:val="000000"/>
        </w:rPr>
        <w:t>Submit for ISU-VDL.</w:t>
      </w:r>
    </w:p>
    <w:p w14:paraId="5F331FF5" w14:textId="3404EE57" w:rsidR="00937236" w:rsidRDefault="00E61EC6" w:rsidP="00E61EC6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14:paraId="6A0E5977" w14:textId="211492DD" w:rsidR="00937236" w:rsidRDefault="00D3623A" w:rsidP="00D362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Given the interruptions in supply chains and temporary shortages in PCR swabs</w:t>
      </w:r>
      <w:r w:rsidR="00937236">
        <w:rPr>
          <w:rFonts w:ascii="Calibri" w:hAnsi="Calibri" w:cs="Calibri"/>
          <w:color w:val="000000"/>
        </w:rPr>
        <w:t xml:space="preserve"> and BHI media</w:t>
      </w:r>
      <w:r>
        <w:rPr>
          <w:rFonts w:ascii="Calibri" w:hAnsi="Calibri" w:cs="Calibri"/>
          <w:color w:val="000000"/>
        </w:rPr>
        <w:t>, if you have difficult</w:t>
      </w:r>
      <w:r w:rsidR="00937236">
        <w:rPr>
          <w:rFonts w:ascii="Calibri" w:hAnsi="Calibri" w:cs="Calibri"/>
          <w:color w:val="000000"/>
        </w:rPr>
        <w:t xml:space="preserve">ies procuring swabs </w:t>
      </w:r>
      <w:r>
        <w:rPr>
          <w:rFonts w:ascii="Calibri" w:hAnsi="Calibri" w:cs="Calibri"/>
          <w:color w:val="000000"/>
        </w:rPr>
        <w:t>necessary for increased PCR testing. Please contact IPA (Kevin Stiles) or ISU (Yuko Sato or Mohamed El‐</w:t>
      </w:r>
      <w:proofErr w:type="spellStart"/>
      <w:r w:rsidR="00937236">
        <w:rPr>
          <w:rFonts w:ascii="Calibri" w:hAnsi="Calibri" w:cs="Calibri"/>
          <w:color w:val="000000"/>
        </w:rPr>
        <w:t>Gazzar</w:t>
      </w:r>
      <w:proofErr w:type="spellEnd"/>
      <w:r w:rsidR="00937236">
        <w:rPr>
          <w:rFonts w:ascii="Calibri" w:hAnsi="Calibri" w:cs="Calibri"/>
          <w:color w:val="000000"/>
        </w:rPr>
        <w:t xml:space="preserve">) for </w:t>
      </w:r>
      <w:r>
        <w:rPr>
          <w:rFonts w:ascii="Calibri" w:hAnsi="Calibri" w:cs="Calibri"/>
          <w:color w:val="000000"/>
        </w:rPr>
        <w:t>assisting in procurement of the Brain Heart Infusion (BHI) media and swabs.</w:t>
      </w:r>
    </w:p>
    <w:p w14:paraId="438B1EE5" w14:textId="77777777" w:rsidR="00D3623A" w:rsidRDefault="00D3623A" w:rsidP="00D362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Kind regards.</w:t>
      </w:r>
    </w:p>
    <w:p w14:paraId="4B2D09E9" w14:textId="77777777" w:rsidR="002F4F23" w:rsidRDefault="00D3623A" w:rsidP="00937236">
      <w:r>
        <w:rPr>
          <w:rFonts w:ascii="Calibri" w:hAnsi="Calibri" w:cs="Calibri"/>
          <w:color w:val="000000"/>
        </w:rPr>
        <w:t xml:space="preserve">Iowa </w:t>
      </w:r>
      <w:r w:rsidR="00937236">
        <w:rPr>
          <w:rFonts w:ascii="Calibri" w:hAnsi="Calibri" w:cs="Calibri"/>
          <w:color w:val="000000"/>
        </w:rPr>
        <w:t>Poultry</w:t>
      </w:r>
      <w:r>
        <w:rPr>
          <w:rFonts w:ascii="Calibri" w:hAnsi="Calibri" w:cs="Calibri"/>
          <w:color w:val="000000"/>
        </w:rPr>
        <w:t xml:space="preserve"> Veterinarian Advisory Committee</w:t>
      </w:r>
    </w:p>
    <w:sectPr w:rsidR="002F4F2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EC0C" w14:textId="77777777" w:rsidR="00380D2D" w:rsidRDefault="00380D2D" w:rsidP="00D05FFA">
      <w:pPr>
        <w:spacing w:after="0" w:line="240" w:lineRule="auto"/>
      </w:pPr>
      <w:r>
        <w:separator/>
      </w:r>
    </w:p>
  </w:endnote>
  <w:endnote w:type="continuationSeparator" w:id="0">
    <w:p w14:paraId="3E4C1262" w14:textId="77777777" w:rsidR="00380D2D" w:rsidRDefault="00380D2D" w:rsidP="00D0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1072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C8C9A" w14:textId="30B6FECD" w:rsidR="00D05FFA" w:rsidRDefault="00D05F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B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787B86" w14:textId="77777777" w:rsidR="00D05FFA" w:rsidRDefault="00D05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12AC" w14:textId="77777777" w:rsidR="00380D2D" w:rsidRDefault="00380D2D" w:rsidP="00D05FFA">
      <w:pPr>
        <w:spacing w:after="0" w:line="240" w:lineRule="auto"/>
      </w:pPr>
      <w:r>
        <w:separator/>
      </w:r>
    </w:p>
  </w:footnote>
  <w:footnote w:type="continuationSeparator" w:id="0">
    <w:p w14:paraId="07E45528" w14:textId="77777777" w:rsidR="00380D2D" w:rsidRDefault="00380D2D" w:rsidP="00D05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337"/>
    <w:multiLevelType w:val="hybridMultilevel"/>
    <w:tmpl w:val="55EC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465"/>
    <w:multiLevelType w:val="multilevel"/>
    <w:tmpl w:val="8B86F8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E573FE"/>
    <w:multiLevelType w:val="hybridMultilevel"/>
    <w:tmpl w:val="434C3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965346">
    <w:abstractNumId w:val="2"/>
  </w:num>
  <w:num w:numId="2" w16cid:durableId="299313239">
    <w:abstractNumId w:val="0"/>
  </w:num>
  <w:num w:numId="3" w16cid:durableId="576716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936"/>
    <w:rsid w:val="000231B8"/>
    <w:rsid w:val="000C68FB"/>
    <w:rsid w:val="00164205"/>
    <w:rsid w:val="00207936"/>
    <w:rsid w:val="002F4F23"/>
    <w:rsid w:val="00380D2D"/>
    <w:rsid w:val="004101DC"/>
    <w:rsid w:val="00420B57"/>
    <w:rsid w:val="00491B5A"/>
    <w:rsid w:val="004F27CD"/>
    <w:rsid w:val="005206D8"/>
    <w:rsid w:val="006264D4"/>
    <w:rsid w:val="00690361"/>
    <w:rsid w:val="006B1E41"/>
    <w:rsid w:val="008B5929"/>
    <w:rsid w:val="008E0107"/>
    <w:rsid w:val="00937236"/>
    <w:rsid w:val="009B4A5A"/>
    <w:rsid w:val="009D0AD8"/>
    <w:rsid w:val="00C53920"/>
    <w:rsid w:val="00C64EDC"/>
    <w:rsid w:val="00CE37F3"/>
    <w:rsid w:val="00D05FFA"/>
    <w:rsid w:val="00D3623A"/>
    <w:rsid w:val="00D77DD9"/>
    <w:rsid w:val="00E5066F"/>
    <w:rsid w:val="00E61EC6"/>
    <w:rsid w:val="00E876A7"/>
    <w:rsid w:val="00ED3F0C"/>
    <w:rsid w:val="00EF1471"/>
    <w:rsid w:val="00F04693"/>
    <w:rsid w:val="00F171CD"/>
    <w:rsid w:val="00F7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1B7F"/>
  <w15:chartTrackingRefBased/>
  <w15:docId w15:val="{F8D7669D-B881-4454-8166-E00FDDBD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8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6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8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8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8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5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FFA"/>
  </w:style>
  <w:style w:type="paragraph" w:styleId="Footer">
    <w:name w:val="footer"/>
    <w:basedOn w:val="Normal"/>
    <w:link w:val="FooterChar"/>
    <w:uiPriority w:val="99"/>
    <w:unhideWhenUsed/>
    <w:rsid w:val="00D05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FFA"/>
  </w:style>
  <w:style w:type="paragraph" w:styleId="Revision">
    <w:name w:val="Revision"/>
    <w:hidden/>
    <w:uiPriority w:val="99"/>
    <w:semiHidden/>
    <w:rsid w:val="00F76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El-Gazzar, Mohamed M [VDPAM]</dc:creator>
  <cp:keywords/>
  <dc:description/>
  <cp:lastModifiedBy>Elycia Ahl</cp:lastModifiedBy>
  <cp:revision>7</cp:revision>
  <dcterms:created xsi:type="dcterms:W3CDTF">2022-04-18T16:12:00Z</dcterms:created>
  <dcterms:modified xsi:type="dcterms:W3CDTF">2022-04-18T16:13:00Z</dcterms:modified>
</cp:coreProperties>
</file>